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1C" w:rsidRPr="0035151B" w:rsidRDefault="002E31E7" w:rsidP="006302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51B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Статистика пожаров в </w:t>
      </w:r>
      <w:r w:rsidR="00F809AB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  <w:r w:rsidRPr="0035151B">
        <w:rPr>
          <w:rFonts w:ascii="Times New Roman" w:hAnsi="Times New Roman" w:cs="Times New Roman"/>
          <w:b/>
          <w:sz w:val="28"/>
          <w:szCs w:val="28"/>
          <w:u w:val="single"/>
        </w:rPr>
        <w:t>ском районе.</w:t>
      </w:r>
    </w:p>
    <w:p w:rsidR="0063021C" w:rsidRPr="0063021C" w:rsidRDefault="0063021C" w:rsidP="00630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545" w:rsidRDefault="002E31E7" w:rsidP="00774545">
      <w:pPr>
        <w:pStyle w:val="a5"/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51B">
        <w:rPr>
          <w:rFonts w:ascii="Times New Roman" w:hAnsi="Times New Roman"/>
          <w:sz w:val="28"/>
          <w:szCs w:val="28"/>
        </w:rPr>
        <w:t xml:space="preserve">За истекший период 2021 года на территории </w:t>
      </w:r>
      <w:r w:rsidR="00F809AB">
        <w:rPr>
          <w:rFonts w:ascii="Times New Roman" w:hAnsi="Times New Roman"/>
          <w:sz w:val="28"/>
          <w:szCs w:val="28"/>
        </w:rPr>
        <w:t>Октябрь</w:t>
      </w:r>
      <w:r w:rsidRPr="0035151B">
        <w:rPr>
          <w:rFonts w:ascii="Times New Roman" w:hAnsi="Times New Roman"/>
          <w:sz w:val="28"/>
          <w:szCs w:val="28"/>
        </w:rPr>
        <w:t xml:space="preserve">ского района </w:t>
      </w:r>
      <w:r w:rsidR="00774545">
        <w:rPr>
          <w:rFonts w:ascii="Times New Roman" w:hAnsi="Times New Roman"/>
          <w:sz w:val="28"/>
          <w:szCs w:val="28"/>
        </w:rPr>
        <w:t xml:space="preserve"> произошло 114</w:t>
      </w:r>
      <w:r w:rsidRPr="0035151B">
        <w:rPr>
          <w:rFonts w:ascii="Times New Roman" w:hAnsi="Times New Roman"/>
          <w:sz w:val="28"/>
          <w:szCs w:val="28"/>
        </w:rPr>
        <w:t xml:space="preserve"> пожар</w:t>
      </w:r>
      <w:r w:rsidR="00774545">
        <w:rPr>
          <w:rFonts w:ascii="Times New Roman" w:hAnsi="Times New Roman"/>
          <w:sz w:val="28"/>
          <w:szCs w:val="28"/>
        </w:rPr>
        <w:t>ов</w:t>
      </w:r>
      <w:r w:rsidRPr="0035151B">
        <w:rPr>
          <w:rFonts w:ascii="Times New Roman" w:hAnsi="Times New Roman"/>
          <w:sz w:val="28"/>
          <w:szCs w:val="28"/>
        </w:rPr>
        <w:t xml:space="preserve">. В прошлом году за этот же период </w:t>
      </w:r>
      <w:r w:rsidR="00F809AB">
        <w:rPr>
          <w:rFonts w:ascii="Times New Roman" w:hAnsi="Times New Roman"/>
          <w:sz w:val="28"/>
          <w:szCs w:val="28"/>
        </w:rPr>
        <w:t xml:space="preserve">на территории Октябрьского района было зарегистрировано </w:t>
      </w:r>
      <w:r w:rsidR="00774545">
        <w:rPr>
          <w:rFonts w:ascii="Times New Roman" w:hAnsi="Times New Roman"/>
          <w:sz w:val="28"/>
          <w:szCs w:val="28"/>
        </w:rPr>
        <w:t xml:space="preserve"> 217</w:t>
      </w:r>
      <w:r w:rsidR="00F809AB">
        <w:rPr>
          <w:rFonts w:ascii="Times New Roman" w:hAnsi="Times New Roman"/>
          <w:sz w:val="28"/>
          <w:szCs w:val="28"/>
        </w:rPr>
        <w:t xml:space="preserve"> пожар</w:t>
      </w:r>
      <w:r w:rsidR="00774545">
        <w:rPr>
          <w:rFonts w:ascii="Times New Roman" w:hAnsi="Times New Roman"/>
          <w:sz w:val="28"/>
          <w:szCs w:val="28"/>
        </w:rPr>
        <w:t>ов</w:t>
      </w:r>
      <w:r w:rsidRPr="0035151B">
        <w:rPr>
          <w:rFonts w:ascii="Times New Roman" w:hAnsi="Times New Roman"/>
          <w:sz w:val="28"/>
          <w:szCs w:val="28"/>
        </w:rPr>
        <w:t xml:space="preserve">. Несмотря на уменьшение числа пожаров, произошло увеличение погибших на них. </w:t>
      </w:r>
      <w:r w:rsidR="00C142FC" w:rsidRPr="0035151B">
        <w:rPr>
          <w:rFonts w:ascii="Times New Roman" w:hAnsi="Times New Roman"/>
          <w:sz w:val="28"/>
          <w:szCs w:val="28"/>
        </w:rPr>
        <w:t xml:space="preserve">За истекший период 2021 года на пожарах погибло </w:t>
      </w:r>
      <w:r w:rsidR="00F809AB">
        <w:rPr>
          <w:rFonts w:ascii="Times New Roman" w:hAnsi="Times New Roman"/>
          <w:sz w:val="28"/>
          <w:szCs w:val="28"/>
        </w:rPr>
        <w:t>6 человек, травмированных – 1. В прошлом году на территории Октябрьского района погибших на пожаре людей не было.</w:t>
      </w:r>
      <w:r w:rsidR="00774545" w:rsidRPr="00774545">
        <w:rPr>
          <w:rFonts w:ascii="Times New Roman" w:hAnsi="Times New Roman"/>
          <w:sz w:val="28"/>
          <w:szCs w:val="28"/>
        </w:rPr>
        <w:t xml:space="preserve"> </w:t>
      </w:r>
    </w:p>
    <w:p w:rsidR="00774545" w:rsidRPr="00023EC2" w:rsidRDefault="00774545" w:rsidP="00774545">
      <w:pPr>
        <w:pStyle w:val="a5"/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881">
        <w:rPr>
          <w:rFonts w:ascii="Times New Roman" w:hAnsi="Times New Roman"/>
          <w:sz w:val="28"/>
          <w:szCs w:val="28"/>
        </w:rPr>
        <w:t xml:space="preserve">Рост пожаров отмечается на территории </w:t>
      </w:r>
      <w:r w:rsidRPr="00332D59">
        <w:rPr>
          <w:rFonts w:ascii="Times New Roman" w:hAnsi="Times New Roman"/>
          <w:sz w:val="28"/>
          <w:szCs w:val="28"/>
        </w:rPr>
        <w:t>7</w:t>
      </w:r>
      <w:r w:rsidRPr="001F5881">
        <w:rPr>
          <w:rFonts w:ascii="Times New Roman" w:hAnsi="Times New Roman"/>
          <w:sz w:val="28"/>
          <w:szCs w:val="28"/>
        </w:rPr>
        <w:t xml:space="preserve">-и сельсоветов: </w:t>
      </w:r>
      <w:proofErr w:type="spellStart"/>
      <w:proofErr w:type="gramStart"/>
      <w:r w:rsidRPr="001F5881">
        <w:rPr>
          <w:rFonts w:ascii="Times New Roman" w:hAnsi="Times New Roman"/>
          <w:sz w:val="28"/>
          <w:szCs w:val="28"/>
        </w:rPr>
        <w:t>Артюховского</w:t>
      </w:r>
      <w:proofErr w:type="spellEnd"/>
      <w:r w:rsidRPr="001F5881">
        <w:rPr>
          <w:rFonts w:ascii="Times New Roman" w:hAnsi="Times New Roman"/>
          <w:sz w:val="28"/>
          <w:szCs w:val="28"/>
        </w:rPr>
        <w:t xml:space="preserve"> – 2 (АППГ – 0, +200%), </w:t>
      </w:r>
      <w:proofErr w:type="spellStart"/>
      <w:r w:rsidRPr="001F5881">
        <w:rPr>
          <w:rFonts w:ascii="Times New Roman" w:hAnsi="Times New Roman"/>
          <w:sz w:val="28"/>
          <w:szCs w:val="28"/>
        </w:rPr>
        <w:t>Дьяконовского</w:t>
      </w:r>
      <w:proofErr w:type="spellEnd"/>
      <w:r w:rsidRPr="001F5881">
        <w:rPr>
          <w:rFonts w:ascii="Times New Roman" w:hAnsi="Times New Roman"/>
          <w:sz w:val="28"/>
          <w:szCs w:val="28"/>
        </w:rPr>
        <w:t xml:space="preserve"> – 14 </w:t>
      </w:r>
      <w:r w:rsidRPr="00332D59">
        <w:rPr>
          <w:rFonts w:ascii="Times New Roman" w:hAnsi="Times New Roman"/>
          <w:sz w:val="28"/>
          <w:szCs w:val="28"/>
        </w:rPr>
        <w:t>(</w:t>
      </w:r>
      <w:r w:rsidRPr="001F5881">
        <w:rPr>
          <w:rFonts w:ascii="Times New Roman" w:hAnsi="Times New Roman"/>
          <w:sz w:val="28"/>
          <w:szCs w:val="28"/>
        </w:rPr>
        <w:t xml:space="preserve">АППГ – 9, + 45%), </w:t>
      </w:r>
      <w:proofErr w:type="spellStart"/>
      <w:r w:rsidRPr="001F5881">
        <w:rPr>
          <w:rFonts w:ascii="Times New Roman" w:hAnsi="Times New Roman"/>
          <w:sz w:val="28"/>
          <w:szCs w:val="28"/>
        </w:rPr>
        <w:t>Катыринского</w:t>
      </w:r>
      <w:proofErr w:type="spellEnd"/>
      <w:r w:rsidRPr="001F5881">
        <w:rPr>
          <w:rFonts w:ascii="Times New Roman" w:hAnsi="Times New Roman"/>
          <w:sz w:val="28"/>
          <w:szCs w:val="28"/>
        </w:rPr>
        <w:t xml:space="preserve"> – 11 9АППГ – 7, +42%), </w:t>
      </w:r>
      <w:proofErr w:type="spellStart"/>
      <w:r w:rsidRPr="001F5881">
        <w:rPr>
          <w:rFonts w:ascii="Times New Roman" w:hAnsi="Times New Roman"/>
          <w:sz w:val="28"/>
          <w:szCs w:val="28"/>
        </w:rPr>
        <w:t>Черницынского</w:t>
      </w:r>
      <w:proofErr w:type="spellEnd"/>
      <w:r w:rsidRPr="001F5881">
        <w:rPr>
          <w:rFonts w:ascii="Times New Roman" w:hAnsi="Times New Roman"/>
          <w:sz w:val="28"/>
          <w:szCs w:val="28"/>
        </w:rPr>
        <w:t xml:space="preserve"> – 32 (АППГ –8, +400%),</w:t>
      </w:r>
      <w:r w:rsidRPr="00332D5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Лобазовского</w:t>
      </w:r>
      <w:proofErr w:type="spellEnd"/>
      <w:r w:rsidRPr="001F588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11</w:t>
      </w:r>
      <w:r w:rsidRPr="001F5881">
        <w:rPr>
          <w:rFonts w:ascii="Times New Roman" w:hAnsi="Times New Roman"/>
          <w:sz w:val="28"/>
          <w:szCs w:val="28"/>
        </w:rPr>
        <w:t xml:space="preserve"> (АППГ – </w:t>
      </w:r>
      <w:r>
        <w:rPr>
          <w:rFonts w:ascii="Times New Roman" w:hAnsi="Times New Roman"/>
          <w:sz w:val="28"/>
          <w:szCs w:val="28"/>
        </w:rPr>
        <w:t>3</w:t>
      </w:r>
      <w:r w:rsidRPr="001F5881">
        <w:rPr>
          <w:rFonts w:ascii="Times New Roman" w:hAnsi="Times New Roman"/>
          <w:sz w:val="28"/>
          <w:szCs w:val="28"/>
        </w:rPr>
        <w:t>, +</w:t>
      </w:r>
      <w:r>
        <w:rPr>
          <w:rFonts w:ascii="Times New Roman" w:hAnsi="Times New Roman"/>
          <w:sz w:val="28"/>
          <w:szCs w:val="28"/>
        </w:rPr>
        <w:t>266</w:t>
      </w:r>
      <w:r w:rsidRPr="001F5881">
        <w:rPr>
          <w:rFonts w:ascii="Times New Roman" w:hAnsi="Times New Roman"/>
          <w:sz w:val="28"/>
          <w:szCs w:val="28"/>
        </w:rPr>
        <w:t>%)</w:t>
      </w:r>
      <w:r w:rsidRPr="001F5881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Филипповского </w:t>
      </w:r>
      <w:r w:rsidRPr="001F588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</w:t>
      </w:r>
      <w:r w:rsidRPr="001F5881">
        <w:rPr>
          <w:rFonts w:ascii="Times New Roman" w:hAnsi="Times New Roman"/>
          <w:sz w:val="28"/>
          <w:szCs w:val="28"/>
        </w:rPr>
        <w:t xml:space="preserve"> (АППГ – 0, +100%).</w:t>
      </w:r>
      <w:r>
        <w:rPr>
          <w:rFonts w:ascii="Times New Roman" w:hAnsi="Times New Roman"/>
          <w:sz w:val="28"/>
          <w:szCs w:val="28"/>
        </w:rPr>
        <w:t>, п. Прямицыно – 14 (АППГ – 9, + 55%).</w:t>
      </w:r>
      <w:proofErr w:type="gramEnd"/>
    </w:p>
    <w:p w:rsidR="00774545" w:rsidRPr="0029057B" w:rsidRDefault="00774545" w:rsidP="00774545">
      <w:pPr>
        <w:pStyle w:val="a5"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057B">
        <w:rPr>
          <w:rFonts w:ascii="Times New Roman" w:hAnsi="Times New Roman"/>
          <w:sz w:val="28"/>
          <w:szCs w:val="28"/>
        </w:rPr>
        <w:t>Основными объектами пожаров явились: открытые территории – 99                    (АППГ – 55, +80%), бесхозные строения – 1 (АППГ – 1, 0%), жилой сектор – 14 (АППГ – 10, +40%).</w:t>
      </w:r>
    </w:p>
    <w:p w:rsidR="002E31E7" w:rsidRDefault="00774545" w:rsidP="00774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4545">
        <w:rPr>
          <w:rFonts w:ascii="Times New Roman" w:hAnsi="Times New Roman" w:cs="Times New Roman"/>
          <w:sz w:val="28"/>
          <w:szCs w:val="28"/>
        </w:rPr>
        <w:t>Основными причинами пожаров послужили: неосторожного обращение с огнем – 9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4545">
        <w:rPr>
          <w:rFonts w:ascii="Times New Roman" w:hAnsi="Times New Roman" w:cs="Times New Roman"/>
          <w:sz w:val="28"/>
          <w:szCs w:val="28"/>
        </w:rPr>
        <w:t xml:space="preserve"> (АППГ – 66, +40,9%), в том числе при курении – 6 (АППГ – 0, +600%), нарушение правил устройства и эксплуатации элект</w:t>
      </w:r>
      <w:r>
        <w:rPr>
          <w:rFonts w:ascii="Times New Roman" w:hAnsi="Times New Roman" w:cs="Times New Roman"/>
          <w:sz w:val="28"/>
          <w:szCs w:val="28"/>
        </w:rPr>
        <w:t xml:space="preserve">рооборудования – 11 (АППГ – 3, </w:t>
      </w:r>
      <w:r w:rsidRPr="00774545">
        <w:rPr>
          <w:rFonts w:ascii="Times New Roman" w:hAnsi="Times New Roman" w:cs="Times New Roman"/>
          <w:sz w:val="28"/>
          <w:szCs w:val="28"/>
        </w:rPr>
        <w:t>+366,6%), поджог – 1 (АППГ – 1, 0%), нарушение правил устройства и эксплуатации печей – 2 (АППГ – 1, 0%).</w:t>
      </w:r>
    </w:p>
    <w:p w:rsidR="00774545" w:rsidRPr="00774545" w:rsidRDefault="00774545" w:rsidP="00774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545">
        <w:rPr>
          <w:rFonts w:ascii="Times New Roman" w:eastAsia="Calibri" w:hAnsi="Times New Roman" w:cs="Times New Roman"/>
          <w:sz w:val="28"/>
          <w:szCs w:val="28"/>
        </w:rPr>
        <w:t>За 9 месяцев 2021 года на территории Октябрьского района зарегистрировано 97 случаев горения сухой травы, стерни и мусора (АППГ – 55, +76,36 %).</w:t>
      </w:r>
    </w:p>
    <w:p w:rsidR="00774545" w:rsidRPr="00774545" w:rsidRDefault="00774545" w:rsidP="00774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545">
        <w:rPr>
          <w:rFonts w:ascii="Times New Roman" w:eastAsia="Calibri" w:hAnsi="Times New Roman" w:cs="Times New Roman"/>
          <w:sz w:val="28"/>
          <w:szCs w:val="28"/>
        </w:rPr>
        <w:t xml:space="preserve">Наиболее худшая ситуация с палами сухой травы наблюдается в </w:t>
      </w:r>
      <w:proofErr w:type="spellStart"/>
      <w:r w:rsidRPr="00774545">
        <w:rPr>
          <w:rFonts w:ascii="Times New Roman" w:eastAsia="Calibri" w:hAnsi="Times New Roman" w:cs="Times New Roman"/>
          <w:sz w:val="28"/>
          <w:szCs w:val="28"/>
        </w:rPr>
        <w:t>Черницынском</w:t>
      </w:r>
      <w:proofErr w:type="spellEnd"/>
      <w:r w:rsidRPr="00774545">
        <w:rPr>
          <w:rFonts w:ascii="Times New Roman" w:eastAsia="Calibri" w:hAnsi="Times New Roman" w:cs="Times New Roman"/>
          <w:sz w:val="28"/>
          <w:szCs w:val="28"/>
        </w:rPr>
        <w:t xml:space="preserve"> – 25 случаев,  </w:t>
      </w:r>
      <w:proofErr w:type="spellStart"/>
      <w:r w:rsidRPr="00774545">
        <w:rPr>
          <w:rFonts w:ascii="Times New Roman" w:eastAsia="Calibri" w:hAnsi="Times New Roman" w:cs="Times New Roman"/>
          <w:sz w:val="28"/>
          <w:szCs w:val="28"/>
        </w:rPr>
        <w:t>Большедолженковском</w:t>
      </w:r>
      <w:proofErr w:type="spellEnd"/>
      <w:r w:rsidRPr="00774545">
        <w:rPr>
          <w:rFonts w:ascii="Times New Roman" w:eastAsia="Calibri" w:hAnsi="Times New Roman" w:cs="Times New Roman"/>
          <w:sz w:val="28"/>
          <w:szCs w:val="28"/>
        </w:rPr>
        <w:t xml:space="preserve"> – 16 случаев, п. Прямицыно – 13, </w:t>
      </w:r>
      <w:proofErr w:type="spellStart"/>
      <w:r w:rsidRPr="00774545">
        <w:rPr>
          <w:rFonts w:ascii="Times New Roman" w:eastAsia="Calibri" w:hAnsi="Times New Roman" w:cs="Times New Roman"/>
          <w:sz w:val="28"/>
          <w:szCs w:val="28"/>
        </w:rPr>
        <w:t>Дьяконовском</w:t>
      </w:r>
      <w:proofErr w:type="spellEnd"/>
      <w:r w:rsidRPr="0077454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774545">
        <w:rPr>
          <w:rFonts w:ascii="Times New Roman" w:eastAsia="Calibri" w:hAnsi="Times New Roman" w:cs="Times New Roman"/>
          <w:sz w:val="28"/>
          <w:szCs w:val="28"/>
        </w:rPr>
        <w:t>Лобазовском</w:t>
      </w:r>
      <w:proofErr w:type="spellEnd"/>
      <w:r w:rsidRPr="00774545">
        <w:rPr>
          <w:rFonts w:ascii="Times New Roman" w:eastAsia="Calibri" w:hAnsi="Times New Roman" w:cs="Times New Roman"/>
          <w:sz w:val="28"/>
          <w:szCs w:val="28"/>
        </w:rPr>
        <w:t xml:space="preserve"> по 12 случаев, в </w:t>
      </w:r>
      <w:proofErr w:type="spellStart"/>
      <w:r w:rsidRPr="00774545">
        <w:rPr>
          <w:rFonts w:ascii="Times New Roman" w:eastAsia="Calibri" w:hAnsi="Times New Roman" w:cs="Times New Roman"/>
          <w:sz w:val="28"/>
          <w:szCs w:val="28"/>
        </w:rPr>
        <w:t>Катыринском</w:t>
      </w:r>
      <w:proofErr w:type="spellEnd"/>
      <w:r w:rsidRPr="00774545">
        <w:rPr>
          <w:rFonts w:ascii="Times New Roman" w:eastAsia="Calibri" w:hAnsi="Times New Roman" w:cs="Times New Roman"/>
          <w:sz w:val="28"/>
          <w:szCs w:val="28"/>
        </w:rPr>
        <w:t xml:space="preserve"> – 10 случаев.</w:t>
      </w:r>
    </w:p>
    <w:p w:rsidR="0063021C" w:rsidRPr="0035151B" w:rsidRDefault="00774545" w:rsidP="00630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021C" w:rsidRPr="0035151B">
        <w:rPr>
          <w:rFonts w:ascii="Times New Roman" w:hAnsi="Times New Roman" w:cs="Times New Roman"/>
          <w:sz w:val="28"/>
          <w:szCs w:val="28"/>
        </w:rPr>
        <w:t>Анализ статистики пожаров показывает, что около 20% случаев загораний вызвано неисправностью или неправильной эксплуатацией электроустановок. Особенно велика частота пожаров, связанных с электрооборудованием, в жилых зданиях. Здесь число загораний, вызванных тепловым действием электрического тока, достигает 53% от общего количества пожаров.</w:t>
      </w:r>
    </w:p>
    <w:p w:rsidR="0063021C" w:rsidRPr="0035151B" w:rsidRDefault="00774545" w:rsidP="00630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021C" w:rsidRPr="0035151B">
        <w:rPr>
          <w:rFonts w:ascii="Times New Roman" w:hAnsi="Times New Roman" w:cs="Times New Roman"/>
          <w:sz w:val="28"/>
          <w:szCs w:val="28"/>
        </w:rPr>
        <w:t>Высокие темпы роста энерговооруженности труда в промышленности, строительстве, оснащение квартир электроплитами и другими бытовыми электроприборами увеличивают вероятность возникновения пожаров из-за неисправности оборудования и перегрузки сети и требуют повышенного внимания к правильной эксплуатации электрооборудования.</w:t>
      </w:r>
    </w:p>
    <w:p w:rsidR="00774545" w:rsidRDefault="00774545" w:rsidP="00774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545" w:rsidRPr="0035151B" w:rsidRDefault="00774545" w:rsidP="0077454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51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ОНД и </w:t>
      </w:r>
      <w:proofErr w:type="gramStart"/>
      <w:r w:rsidRPr="0035151B">
        <w:rPr>
          <w:rFonts w:ascii="Times New Roman" w:hAnsi="Times New Roman" w:cs="Times New Roman"/>
          <w:b/>
          <w:sz w:val="28"/>
          <w:szCs w:val="28"/>
          <w:u w:val="single"/>
        </w:rPr>
        <w:t>ПР</w:t>
      </w:r>
      <w:proofErr w:type="gramEnd"/>
      <w:r w:rsidRPr="003515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г. Курчатову, Курчатовскому и Октябрьскому районам</w:t>
      </w:r>
    </w:p>
    <w:p w:rsidR="00774545" w:rsidRPr="0035151B" w:rsidRDefault="00774545" w:rsidP="00630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151B" w:rsidRPr="0035151B" w:rsidRDefault="0035151B" w:rsidP="0035151B">
      <w:pPr>
        <w:spacing w:after="0" w:line="240" w:lineRule="auto"/>
        <w:ind w:left="74" w:right="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35151B" w:rsidRPr="0035151B" w:rsidRDefault="0035151B" w:rsidP="0035151B">
      <w:pPr>
        <w:spacing w:after="0" w:line="240" w:lineRule="auto"/>
        <w:ind w:left="74" w:right="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правилам эксплуатации отопительных электробытовых приборов</w:t>
      </w:r>
    </w:p>
    <w:p w:rsidR="0035151B" w:rsidRPr="0035151B" w:rsidRDefault="0035151B" w:rsidP="0035151B">
      <w:pPr>
        <w:spacing w:after="0" w:line="240" w:lineRule="auto"/>
        <w:ind w:left="74" w:right="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51B" w:rsidRPr="0035151B" w:rsidRDefault="0035151B" w:rsidP="0035151B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Электропроводку и электрооборудование в квартирах и хозяйственных постройках содержите в исправном состоянии.</w:t>
      </w:r>
    </w:p>
    <w:p w:rsidR="0035151B" w:rsidRPr="0035151B" w:rsidRDefault="0035151B" w:rsidP="0035151B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и ремонт ее производите только с помощью электромонтера.</w:t>
      </w:r>
    </w:p>
    <w:p w:rsidR="0035151B" w:rsidRPr="0035151B" w:rsidRDefault="0035151B" w:rsidP="0035151B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электросетей от короткого замыкания и перегрузок применяйте аппараты защиты только заводского изготовления.</w:t>
      </w:r>
    </w:p>
    <w:p w:rsidR="0035151B" w:rsidRPr="0035151B" w:rsidRDefault="0035151B" w:rsidP="0035151B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Электроприборы включайте в электросеть только при помощи штепсельных соединений заводского изготовления.</w:t>
      </w:r>
    </w:p>
    <w:p w:rsidR="0035151B" w:rsidRPr="0035151B" w:rsidRDefault="0035151B" w:rsidP="0035151B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35151B" w:rsidRPr="0035151B" w:rsidRDefault="0035151B" w:rsidP="0035151B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нагревания </w:t>
      </w:r>
      <w:proofErr w:type="spellStart"/>
      <w:r w:rsidRPr="003515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электророзетки</w:t>
      </w:r>
      <w:proofErr w:type="spellEnd"/>
      <w:r w:rsidRPr="0035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15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электровилки</w:t>
      </w:r>
      <w:proofErr w:type="spellEnd"/>
      <w:r w:rsidRPr="0035151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35151B" w:rsidRPr="0035151B" w:rsidRDefault="0035151B" w:rsidP="0035151B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применяйте для обогрева помещений самодельные электрообогреватели.</w:t>
      </w:r>
    </w:p>
    <w:p w:rsidR="0035151B" w:rsidRPr="0035151B" w:rsidRDefault="0035151B" w:rsidP="0035151B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закрывайте электрические лампы люстр, бра, настольных электроламп и других светильников бумагой и тканями.</w:t>
      </w:r>
    </w:p>
    <w:p w:rsidR="0035151B" w:rsidRPr="0035151B" w:rsidRDefault="0035151B" w:rsidP="0035151B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сушите одежду и другие сгораемые материалы над электронагревательными приборами.</w:t>
      </w:r>
    </w:p>
    <w:p w:rsidR="0035151B" w:rsidRPr="0035151B" w:rsidRDefault="0035151B" w:rsidP="0035151B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без присмотра взрослых включенные в электросеть электрические приборы (плитки, чайники, приемники, телевизоры, магнитофоны и т.п.).</w:t>
      </w:r>
    </w:p>
    <w:p w:rsidR="0035151B" w:rsidRPr="0035151B" w:rsidRDefault="0035151B" w:rsidP="0035151B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1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 электропроводки с поврежденной или ветхой изоляцией запрещена</w:t>
      </w:r>
    </w:p>
    <w:p w:rsidR="0035151B" w:rsidRPr="0035151B" w:rsidRDefault="0035151B" w:rsidP="0035151B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Содержите в исправном состоянии электрические выключатели, розетки и вилки</w:t>
      </w:r>
    </w:p>
    <w:p w:rsidR="0035151B" w:rsidRPr="0035151B" w:rsidRDefault="0035151B" w:rsidP="0035151B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применяйте для защиты электросети самодельные предохранители («жучки»).</w:t>
      </w:r>
    </w:p>
    <w:p w:rsidR="0035151B" w:rsidRPr="0035151B" w:rsidRDefault="0035151B" w:rsidP="0035151B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детей без присмотра, не поручайте им надзор за включенными электроприборами, обогревательными приборами.</w:t>
      </w:r>
    </w:p>
    <w:p w:rsidR="0035151B" w:rsidRPr="0035151B" w:rsidRDefault="0035151B" w:rsidP="0035151B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51B" w:rsidRDefault="0035151B" w:rsidP="00351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51B" w:rsidRDefault="0035151B" w:rsidP="00351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51B" w:rsidRDefault="0035151B" w:rsidP="00351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51B" w:rsidRDefault="0035151B" w:rsidP="00351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51B" w:rsidRDefault="0035151B" w:rsidP="00351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51B" w:rsidRDefault="0035151B" w:rsidP="00351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51B" w:rsidRPr="0035151B" w:rsidRDefault="0035151B" w:rsidP="00351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5151B" w:rsidRPr="0035151B" w:rsidSect="008F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12"/>
    <w:rsid w:val="000653FB"/>
    <w:rsid w:val="002E31E7"/>
    <w:rsid w:val="0035151B"/>
    <w:rsid w:val="00502912"/>
    <w:rsid w:val="005C3740"/>
    <w:rsid w:val="0063021C"/>
    <w:rsid w:val="00652552"/>
    <w:rsid w:val="00774545"/>
    <w:rsid w:val="007C3EE7"/>
    <w:rsid w:val="008F0D4B"/>
    <w:rsid w:val="00C142FC"/>
    <w:rsid w:val="00CD6901"/>
    <w:rsid w:val="00F80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9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54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9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54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</dc:creator>
  <cp:lastModifiedBy>user</cp:lastModifiedBy>
  <cp:revision>9</cp:revision>
  <cp:lastPrinted>2021-12-13T07:05:00Z</cp:lastPrinted>
  <dcterms:created xsi:type="dcterms:W3CDTF">2021-09-20T07:37:00Z</dcterms:created>
  <dcterms:modified xsi:type="dcterms:W3CDTF">2021-12-13T07:05:00Z</dcterms:modified>
</cp:coreProperties>
</file>