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ПОРЯДОК</w:t>
      </w:r>
    </w:p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ФОРМИРОВАНИЯ, ВЕДЕНИЯ, ОБЯЗАТЕЛЬНОГО ОПУБЛИКОВАНИЯ ПЕРЕЧНЯ МУНИЦИПАЛЬНОГО ИМУЩЕСТВА МУНИЦИПАЛЬНОГО ОБРАЗОВАНИЯ «ФИЛИППОВСКИЙ СЕЛЬСОВЕТ»</w:t>
      </w:r>
    </w:p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ОКТЯБРЬСКОГО РАЙОНА КУРСКОЙ ОБЛАСТИ,</w:t>
      </w:r>
    </w:p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32240">
        <w:rPr>
          <w:rFonts w:ascii="Times New Roman" w:hAnsi="Times New Roman" w:cs="Times New Roman"/>
          <w:sz w:val="26"/>
          <w:szCs w:val="26"/>
        </w:rPr>
        <w:t>ПРЕДНАЗНАЧЕННОГО</w:t>
      </w:r>
      <w:proofErr w:type="gramEnd"/>
      <w:r w:rsidRPr="00A32240">
        <w:rPr>
          <w:rFonts w:ascii="Times New Roman" w:hAnsi="Times New Roman" w:cs="Times New Roman"/>
          <w:sz w:val="26"/>
          <w:szCs w:val="26"/>
        </w:rPr>
        <w:t xml:space="preserve"> ДЛЯ ПЕРЕДАЧИ ВО ВЛАДЕНИЕ </w:t>
      </w:r>
    </w:p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 xml:space="preserve">И (ИЛИ) ПОЛЬЗОВАНИЕ СУБЪЕКТАМ МАЛОГО </w:t>
      </w:r>
    </w:p>
    <w:p w:rsidR="001E04EB" w:rsidRPr="00A32240" w:rsidRDefault="001E04EB" w:rsidP="001E04E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32240">
        <w:rPr>
          <w:rFonts w:ascii="Times New Roman" w:hAnsi="Times New Roman" w:cs="Times New Roman"/>
          <w:sz w:val="26"/>
          <w:szCs w:val="26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«Филипповский сельсовет» Октябрьского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Федеральными законами от 24 июля 2007 г. </w:t>
      </w:r>
      <w:hyperlink r:id="rId4" w:history="1">
        <w:r w:rsidRPr="00A32240">
          <w:rPr>
            <w:rStyle w:val="a3"/>
            <w:rFonts w:ascii="Times New Roman" w:hAnsi="Times New Roman" w:cs="Times New Roman"/>
            <w:sz w:val="26"/>
            <w:szCs w:val="26"/>
          </w:rPr>
          <w:t>N 209-ФЗ</w:t>
        </w:r>
      </w:hyperlink>
      <w:r w:rsidRPr="00A32240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 и от 22 июля 2008 г</w:t>
      </w:r>
      <w:proofErr w:type="gramEnd"/>
      <w:r w:rsidRPr="00A32240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Pr="00A32240">
          <w:rPr>
            <w:rStyle w:val="a3"/>
            <w:rFonts w:ascii="Times New Roman" w:hAnsi="Times New Roman" w:cs="Times New Roman"/>
            <w:sz w:val="26"/>
            <w:szCs w:val="26"/>
          </w:rPr>
          <w:t>N 159-ФЗ</w:t>
        </w:r>
      </w:hyperlink>
      <w:r w:rsidRPr="00A32240">
        <w:rPr>
          <w:rFonts w:ascii="Times New Roman" w:hAnsi="Times New Roman" w:cs="Times New Roman"/>
          <w:sz w:val="26"/>
          <w:szCs w:val="26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A32240">
        <w:rPr>
          <w:rFonts w:ascii="Times New Roman" w:hAnsi="Times New Roman" w:cs="Times New Roman"/>
          <w:sz w:val="26"/>
          <w:szCs w:val="26"/>
        </w:rPr>
        <w:t>Порядок регулирует правила формирования, ведения, публикации перечня муниципального имущества муниципального образования «Филипповский сельсовет» Октябрьского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A322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2240">
        <w:rPr>
          <w:rFonts w:ascii="Times New Roman" w:hAnsi="Times New Roman" w:cs="Times New Roman"/>
          <w:sz w:val="26"/>
          <w:szCs w:val="26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" w:history="1">
        <w:r w:rsidRPr="00A32240">
          <w:rPr>
            <w:rStyle w:val="a3"/>
            <w:rFonts w:ascii="Times New Roman" w:hAnsi="Times New Roman" w:cs="Times New Roman"/>
            <w:sz w:val="26"/>
            <w:szCs w:val="26"/>
          </w:rPr>
          <w:t>частью 2 статьи 9</w:t>
        </w:r>
      </w:hyperlink>
      <w:r w:rsidRPr="00A32240">
        <w:rPr>
          <w:rFonts w:ascii="Times New Roman" w:hAnsi="Times New Roman" w:cs="Times New Roman"/>
          <w:sz w:val="26"/>
          <w:szCs w:val="26"/>
        </w:rPr>
        <w:t xml:space="preserve">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A32240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и о внесении изменений в отдельные законодательные акты Российской Федерации» (далее - Перечень).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1.3. Перечень формируется Администрацией Филипповского сельсовета Октябрьского района Курской области в соответствии с настоящим Порядком и утверждается постановлением Администрации Филипповского сельсовета Октябрьского района Курской области.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2. Порядок формирования Перечня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sz w:val="26"/>
          <w:szCs w:val="26"/>
        </w:rPr>
        <w:t xml:space="preserve">2.1. </w:t>
      </w:r>
      <w:r w:rsidRPr="00A32240">
        <w:rPr>
          <w:kern w:val="0"/>
          <w:sz w:val="26"/>
          <w:szCs w:val="26"/>
          <w:lang w:eastAsia="ru-RU"/>
        </w:rPr>
        <w:t xml:space="preserve">В </w:t>
      </w:r>
      <w:hyperlink r:id="rId7" w:history="1">
        <w:r w:rsidRPr="00A32240">
          <w:rPr>
            <w:kern w:val="0"/>
            <w:sz w:val="26"/>
            <w:szCs w:val="26"/>
            <w:lang w:eastAsia="ru-RU"/>
          </w:rPr>
          <w:t>Перечень</w:t>
        </w:r>
      </w:hyperlink>
      <w:r w:rsidRPr="00A32240">
        <w:rPr>
          <w:kern w:val="0"/>
          <w:sz w:val="26"/>
          <w:szCs w:val="26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lastRenderedPageBreak/>
        <w:t>б) муниципальное имущество не ограничено в обороте;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в) муниципальное имущество не является объектом религиозного назначения;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г) муниципальное имущество не является объектом незавершенного строительства;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proofErr w:type="spellStart"/>
      <w:r w:rsidRPr="00A32240">
        <w:rPr>
          <w:kern w:val="0"/>
          <w:sz w:val="26"/>
          <w:szCs w:val="26"/>
          <w:lang w:eastAsia="ru-RU"/>
        </w:rPr>
        <w:t>д</w:t>
      </w:r>
      <w:proofErr w:type="spellEnd"/>
      <w:r w:rsidRPr="00A32240">
        <w:rPr>
          <w:kern w:val="0"/>
          <w:sz w:val="26"/>
          <w:szCs w:val="26"/>
          <w:lang w:eastAsia="ru-RU"/>
        </w:rPr>
        <w:t xml:space="preserve">) в отношении муниципального имущества не принято решение Администрации </w:t>
      </w:r>
      <w:r w:rsidRPr="00A32240">
        <w:rPr>
          <w:sz w:val="26"/>
          <w:szCs w:val="26"/>
        </w:rPr>
        <w:t>Филипповского</w:t>
      </w:r>
      <w:r w:rsidRPr="00A32240">
        <w:rPr>
          <w:kern w:val="0"/>
          <w:sz w:val="26"/>
          <w:szCs w:val="26"/>
          <w:lang w:eastAsia="ru-RU"/>
        </w:rPr>
        <w:t xml:space="preserve">  сельсовета Октябрьского района Курской области о предоставлении его иным лицам;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Pr="00A32240">
        <w:rPr>
          <w:sz w:val="26"/>
          <w:szCs w:val="26"/>
        </w:rPr>
        <w:t>Филипповского</w:t>
      </w:r>
      <w:r w:rsidRPr="00A32240">
        <w:rPr>
          <w:kern w:val="0"/>
          <w:sz w:val="26"/>
          <w:szCs w:val="26"/>
          <w:lang w:eastAsia="ru-RU"/>
        </w:rPr>
        <w:t xml:space="preserve"> сельсовета Октябрьского района Курской области;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 xml:space="preserve">ж) муниципальное имущество не признано аварийным и подлежащим сносу или реконструкции. 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2.2.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2.3. Помещения, включаемые в Перечень и предназначенные к сдаче в аренду, должны находиться в муниципальной собственности муниципального образования «Филипповский сельсовет» Октябрьского района Курской области, входить в состав нежилого фонда.</w:t>
      </w:r>
    </w:p>
    <w:p w:rsidR="001E04EB" w:rsidRPr="00A32240" w:rsidRDefault="001E04EB" w:rsidP="001E0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3. Порядок ведения Перечня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8" w:anchor="P74" w:history="1">
        <w:r w:rsidRPr="00A32240">
          <w:rPr>
            <w:rStyle w:val="a3"/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32240">
        <w:rPr>
          <w:rFonts w:ascii="Times New Roman" w:hAnsi="Times New Roman" w:cs="Times New Roman"/>
          <w:sz w:val="26"/>
          <w:szCs w:val="26"/>
        </w:rPr>
        <w:t xml:space="preserve">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3.2. Учет объектов, включенных в Перечень, осуществляется Администрацией Филипповского сельсовета Октябрьского района Курской области в соответствии с настоящим Порядком. Объекту, прошедшему процедуру учета, присваивается регистрационный номер.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3.3. Ведение Перечня осуществляется на бумажных и электронных носителях.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3.4. </w:t>
      </w:r>
      <w:proofErr w:type="gramStart"/>
      <w:r w:rsidRPr="00A32240">
        <w:rPr>
          <w:kern w:val="0"/>
          <w:sz w:val="26"/>
          <w:szCs w:val="26"/>
          <w:lang w:eastAsia="ru-RU"/>
        </w:rPr>
        <w:t xml:space="preserve">Администрация </w:t>
      </w:r>
      <w:r w:rsidRPr="00A32240">
        <w:rPr>
          <w:sz w:val="26"/>
          <w:szCs w:val="26"/>
        </w:rPr>
        <w:t>Филипповского</w:t>
      </w:r>
      <w:r w:rsidRPr="00A32240">
        <w:rPr>
          <w:kern w:val="0"/>
          <w:sz w:val="26"/>
          <w:szCs w:val="26"/>
          <w:lang w:eastAsia="ru-RU"/>
        </w:rPr>
        <w:t xml:space="preserve"> сельсовета Октябрьского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3.5. Администрация </w:t>
      </w:r>
      <w:r w:rsidRPr="00A32240">
        <w:rPr>
          <w:sz w:val="26"/>
          <w:szCs w:val="26"/>
        </w:rPr>
        <w:t>Филипповского</w:t>
      </w:r>
      <w:r w:rsidRPr="00A32240">
        <w:rPr>
          <w:kern w:val="0"/>
          <w:sz w:val="26"/>
          <w:szCs w:val="26"/>
          <w:lang w:eastAsia="ru-RU"/>
        </w:rPr>
        <w:t xml:space="preserve"> сельсовета Октябрьского района Курской области исключает сведения о муниципальном имуществе из перечня в одном из следующих случаев: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proofErr w:type="gramStart"/>
      <w:r w:rsidRPr="00A32240">
        <w:rPr>
          <w:kern w:val="0"/>
          <w:sz w:val="26"/>
          <w:szCs w:val="26"/>
          <w:lang w:eastAsia="ru-RU"/>
        </w:rPr>
        <w:t xml:space="preserve">а) в отношении муниципального имущества в установленном законодательством Российской Федерации, Курской области, муниципальными </w:t>
      </w:r>
      <w:r w:rsidRPr="00A32240">
        <w:rPr>
          <w:kern w:val="0"/>
          <w:sz w:val="26"/>
          <w:szCs w:val="26"/>
          <w:lang w:eastAsia="ru-RU"/>
        </w:rPr>
        <w:lastRenderedPageBreak/>
        <w:t xml:space="preserve">правовыми актами  порядке принято решение Администрации </w:t>
      </w:r>
      <w:r w:rsidRPr="00A32240">
        <w:rPr>
          <w:sz w:val="26"/>
          <w:szCs w:val="26"/>
        </w:rPr>
        <w:t>Филипповского</w:t>
      </w:r>
      <w:r w:rsidRPr="00A32240">
        <w:rPr>
          <w:kern w:val="0"/>
          <w:sz w:val="26"/>
          <w:szCs w:val="26"/>
          <w:lang w:eastAsia="ru-RU"/>
        </w:rPr>
        <w:t xml:space="preserve"> сельсовета Октябрьского района Курской области о его использовании для муниципальных нужд либо для иных целей;</w:t>
      </w:r>
      <w:proofErr w:type="gramEnd"/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2240">
        <w:rPr>
          <w:rFonts w:ascii="Times New Roman" w:hAnsi="Times New Roman" w:cs="Times New Roman"/>
          <w:sz w:val="26"/>
          <w:szCs w:val="26"/>
        </w:rPr>
        <w:t>4. Порядок опубликования Перечня</w:t>
      </w:r>
    </w:p>
    <w:p w:rsidR="001E04EB" w:rsidRPr="00A32240" w:rsidRDefault="001E04EB" w:rsidP="001E04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04EB" w:rsidRPr="00A32240" w:rsidRDefault="001E04EB" w:rsidP="001E04EB">
      <w:pPr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sz w:val="26"/>
          <w:szCs w:val="26"/>
        </w:rPr>
        <w:t xml:space="preserve">4.1. </w:t>
      </w:r>
      <w:hyperlink r:id="rId9" w:history="1">
        <w:r w:rsidRPr="00A32240">
          <w:rPr>
            <w:kern w:val="0"/>
            <w:sz w:val="26"/>
            <w:szCs w:val="26"/>
            <w:lang w:eastAsia="ru-RU"/>
          </w:rPr>
          <w:t>Перечень</w:t>
        </w:r>
      </w:hyperlink>
      <w:r w:rsidRPr="00A32240">
        <w:rPr>
          <w:kern w:val="0"/>
          <w:sz w:val="26"/>
          <w:szCs w:val="26"/>
          <w:lang w:eastAsia="ru-RU"/>
        </w:rPr>
        <w:t xml:space="preserve"> и внесенные в него изменения подлежат: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а) обязательному опубликованию в газете «Районные вести» - в течение 15 рабочих дней со дня утверждения;</w:t>
      </w:r>
    </w:p>
    <w:p w:rsidR="001E04EB" w:rsidRPr="00A3224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б) размещению на официальном сайте муниципального образования «</w:t>
      </w:r>
      <w:r w:rsidRPr="00A32240">
        <w:rPr>
          <w:sz w:val="26"/>
          <w:szCs w:val="26"/>
        </w:rPr>
        <w:t>Филипповский</w:t>
      </w:r>
      <w:r w:rsidRPr="00A32240">
        <w:rPr>
          <w:kern w:val="0"/>
          <w:sz w:val="26"/>
          <w:szCs w:val="26"/>
          <w:lang w:eastAsia="ru-RU"/>
        </w:rPr>
        <w:t xml:space="preserve"> сельсовет» Октябрьского района Курской области в информационно-телекоммуникационной сети «Интернет» - в течение 5 рабочих дней со дня утверждения.</w:t>
      </w:r>
    </w:p>
    <w:p w:rsidR="001E04EB" w:rsidRPr="00BE54B0" w:rsidRDefault="001E04EB" w:rsidP="001E04E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1E04EB" w:rsidRDefault="001E04EB" w:rsidP="001E04EB">
      <w:pPr>
        <w:pStyle w:val="ConsPlusNormal"/>
        <w:ind w:firstLine="540"/>
        <w:jc w:val="both"/>
      </w:pPr>
    </w:p>
    <w:p w:rsidR="001E04EB" w:rsidRDefault="001E04EB" w:rsidP="001E04EB">
      <w:pPr>
        <w:pStyle w:val="ConsPlusNormal"/>
        <w:ind w:firstLine="540"/>
        <w:jc w:val="both"/>
      </w:pPr>
    </w:p>
    <w:p w:rsidR="001E04EB" w:rsidRDefault="001E04EB" w:rsidP="001E04EB">
      <w:pPr>
        <w:pStyle w:val="ConsPlusNormal"/>
        <w:ind w:firstLine="540"/>
        <w:jc w:val="both"/>
      </w:pPr>
    </w:p>
    <w:p w:rsidR="001E04EB" w:rsidRPr="00A32240" w:rsidRDefault="001E04EB" w:rsidP="001E04EB">
      <w:pPr>
        <w:suppressAutoHyphens w:val="0"/>
        <w:ind w:left="4536"/>
        <w:jc w:val="center"/>
        <w:rPr>
          <w:kern w:val="0"/>
          <w:sz w:val="22"/>
          <w:szCs w:val="22"/>
          <w:lang w:eastAsia="ru-RU"/>
        </w:rPr>
      </w:pPr>
      <w:r>
        <w:rPr>
          <w:kern w:val="0"/>
          <w:lang w:eastAsia="ru-RU"/>
        </w:rPr>
        <w:br w:type="page"/>
      </w:r>
      <w:r w:rsidRPr="00A32240">
        <w:rPr>
          <w:kern w:val="0"/>
          <w:sz w:val="22"/>
          <w:szCs w:val="22"/>
          <w:lang w:eastAsia="ru-RU"/>
        </w:rPr>
        <w:lastRenderedPageBreak/>
        <w:t xml:space="preserve">Приложение </w:t>
      </w:r>
    </w:p>
    <w:p w:rsidR="001E04EB" w:rsidRPr="00A32240" w:rsidRDefault="001E04EB" w:rsidP="001E04EB">
      <w:pPr>
        <w:suppressAutoHyphens w:val="0"/>
        <w:ind w:left="4536"/>
        <w:jc w:val="center"/>
        <w:rPr>
          <w:kern w:val="0"/>
          <w:sz w:val="22"/>
          <w:szCs w:val="22"/>
          <w:lang w:eastAsia="ru-RU"/>
        </w:rPr>
      </w:pPr>
      <w:r w:rsidRPr="00A32240">
        <w:rPr>
          <w:kern w:val="0"/>
          <w:sz w:val="22"/>
          <w:szCs w:val="22"/>
          <w:lang w:eastAsia="ru-RU"/>
        </w:rPr>
        <w:t xml:space="preserve">к постановлению Администрации </w:t>
      </w:r>
      <w:r w:rsidRPr="00A32240">
        <w:rPr>
          <w:sz w:val="22"/>
          <w:szCs w:val="22"/>
        </w:rPr>
        <w:t>Филипповского</w:t>
      </w:r>
      <w:r w:rsidRPr="00A32240">
        <w:rPr>
          <w:kern w:val="0"/>
          <w:sz w:val="22"/>
          <w:szCs w:val="22"/>
          <w:lang w:eastAsia="ru-RU"/>
        </w:rPr>
        <w:t xml:space="preserve"> сельсовета Октябрьского района Курской области </w:t>
      </w:r>
    </w:p>
    <w:p w:rsidR="001E04EB" w:rsidRPr="00A32240" w:rsidRDefault="001E04EB" w:rsidP="001E04EB">
      <w:pPr>
        <w:suppressAutoHyphens w:val="0"/>
        <w:ind w:left="4536"/>
        <w:jc w:val="center"/>
        <w:rPr>
          <w:kern w:val="0"/>
          <w:sz w:val="22"/>
          <w:szCs w:val="22"/>
          <w:lang w:eastAsia="ru-RU"/>
        </w:rPr>
      </w:pPr>
      <w:r w:rsidRPr="00A32240">
        <w:rPr>
          <w:kern w:val="0"/>
          <w:sz w:val="22"/>
          <w:szCs w:val="22"/>
          <w:lang w:eastAsia="ru-RU"/>
        </w:rPr>
        <w:t>от 2</w:t>
      </w:r>
      <w:r>
        <w:rPr>
          <w:kern w:val="0"/>
          <w:sz w:val="22"/>
          <w:szCs w:val="22"/>
          <w:lang w:eastAsia="ru-RU"/>
        </w:rPr>
        <w:t>8</w:t>
      </w:r>
      <w:r w:rsidRPr="00A32240">
        <w:rPr>
          <w:kern w:val="0"/>
          <w:sz w:val="22"/>
          <w:szCs w:val="22"/>
          <w:lang w:eastAsia="ru-RU"/>
        </w:rPr>
        <w:t>.0</w:t>
      </w:r>
      <w:r>
        <w:rPr>
          <w:kern w:val="0"/>
          <w:sz w:val="22"/>
          <w:szCs w:val="22"/>
          <w:lang w:eastAsia="ru-RU"/>
        </w:rPr>
        <w:t>7</w:t>
      </w:r>
      <w:r w:rsidRPr="00A32240">
        <w:rPr>
          <w:kern w:val="0"/>
          <w:sz w:val="22"/>
          <w:szCs w:val="22"/>
          <w:lang w:eastAsia="ru-RU"/>
        </w:rPr>
        <w:t xml:space="preserve">.2017г № </w:t>
      </w:r>
      <w:r>
        <w:rPr>
          <w:kern w:val="0"/>
          <w:sz w:val="22"/>
          <w:szCs w:val="22"/>
          <w:lang w:eastAsia="ru-RU"/>
        </w:rPr>
        <w:t>46</w:t>
      </w:r>
    </w:p>
    <w:p w:rsidR="001E04EB" w:rsidRPr="00BE54B0" w:rsidRDefault="001E04EB" w:rsidP="001E04EB">
      <w:pPr>
        <w:suppressAutoHyphens w:val="0"/>
        <w:ind w:left="4536"/>
        <w:jc w:val="center"/>
        <w:rPr>
          <w:kern w:val="0"/>
          <w:lang w:eastAsia="ru-RU"/>
        </w:rPr>
      </w:pPr>
    </w:p>
    <w:p w:rsidR="001E04EB" w:rsidRPr="00BE54B0" w:rsidRDefault="001E04EB" w:rsidP="001E04EB">
      <w:pPr>
        <w:suppressAutoHyphens w:val="0"/>
        <w:ind w:left="4536"/>
        <w:jc w:val="center"/>
        <w:rPr>
          <w:kern w:val="0"/>
          <w:sz w:val="28"/>
          <w:szCs w:val="28"/>
          <w:lang w:eastAsia="ru-RU"/>
        </w:rPr>
      </w:pPr>
    </w:p>
    <w:p w:rsidR="001E04EB" w:rsidRPr="00A32240" w:rsidRDefault="001E04EB" w:rsidP="001E04EB">
      <w:pPr>
        <w:suppressAutoHyphens w:val="0"/>
        <w:ind w:left="4536"/>
        <w:jc w:val="center"/>
        <w:rPr>
          <w:kern w:val="0"/>
          <w:sz w:val="26"/>
          <w:szCs w:val="26"/>
          <w:lang w:eastAsia="ru-RU"/>
        </w:rPr>
      </w:pP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outlineLvl w:val="1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Приложение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к Порядку формирования, ведения,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обязательного опубликования перечня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муниципального имущества 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муниципального образования 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«</w:t>
      </w:r>
      <w:r w:rsidRPr="00A32240">
        <w:rPr>
          <w:sz w:val="26"/>
          <w:szCs w:val="26"/>
        </w:rPr>
        <w:t>Филипповский</w:t>
      </w:r>
      <w:r w:rsidRPr="00A32240">
        <w:rPr>
          <w:kern w:val="0"/>
          <w:sz w:val="26"/>
          <w:szCs w:val="26"/>
          <w:lang w:eastAsia="ru-RU"/>
        </w:rPr>
        <w:t xml:space="preserve"> сельсовет»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Октябрьского района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 Курской области, </w:t>
      </w:r>
      <w:proofErr w:type="gramStart"/>
      <w:r w:rsidRPr="00A32240">
        <w:rPr>
          <w:kern w:val="0"/>
          <w:sz w:val="26"/>
          <w:szCs w:val="26"/>
          <w:lang w:eastAsia="ru-RU"/>
        </w:rPr>
        <w:t>предназначенного</w:t>
      </w:r>
      <w:proofErr w:type="gramEnd"/>
      <w:r w:rsidRPr="00A32240">
        <w:rPr>
          <w:kern w:val="0"/>
          <w:sz w:val="26"/>
          <w:szCs w:val="26"/>
          <w:lang w:eastAsia="ru-RU"/>
        </w:rPr>
        <w:t xml:space="preserve"> 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 xml:space="preserve">для передачи во владение и (или) 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пользование субъектам малого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ind w:firstLine="3686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и среднего предпринимательства</w:t>
      </w:r>
    </w:p>
    <w:p w:rsidR="001E04EB" w:rsidRPr="00A32240" w:rsidRDefault="001E04EB" w:rsidP="001E04EB">
      <w:pPr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ПЕРЕЧЕНЬ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муниципального имущества муниципального образования «</w:t>
      </w:r>
      <w:r w:rsidRPr="00A32240">
        <w:rPr>
          <w:sz w:val="26"/>
          <w:szCs w:val="26"/>
        </w:rPr>
        <w:t xml:space="preserve">Филипповский </w:t>
      </w:r>
      <w:r w:rsidRPr="00A32240">
        <w:rPr>
          <w:kern w:val="0"/>
          <w:sz w:val="26"/>
          <w:szCs w:val="26"/>
          <w:lang w:eastAsia="ru-RU"/>
        </w:rPr>
        <w:t>сельсовет» Октябрьского района Курской области, подлежащего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предоставлению во владение и (или) пользование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на долгосрочной основе субъектам малого и среднего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предпринимательства и организациям, образующим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инфраструктуру поддержки субъектов малого и среднего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center"/>
        <w:rPr>
          <w:kern w:val="0"/>
          <w:sz w:val="26"/>
          <w:szCs w:val="26"/>
          <w:lang w:eastAsia="ru-RU"/>
        </w:rPr>
      </w:pPr>
      <w:r w:rsidRPr="00A32240">
        <w:rPr>
          <w:kern w:val="0"/>
          <w:sz w:val="26"/>
          <w:szCs w:val="26"/>
          <w:lang w:eastAsia="ru-RU"/>
        </w:rPr>
        <w:t>предпринимательства</w:t>
      </w:r>
    </w:p>
    <w:p w:rsidR="001E04EB" w:rsidRPr="00A3224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39"/>
        <w:gridCol w:w="3912"/>
      </w:tblGrid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5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5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5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5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Ф.И.О. исполнителя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10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5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1E04EB" w:rsidRPr="00A32240" w:rsidTr="001109D9">
        <w:tc>
          <w:tcPr>
            <w:tcW w:w="5839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ind w:left="10"/>
              <w:rPr>
                <w:kern w:val="0"/>
                <w:sz w:val="26"/>
                <w:szCs w:val="26"/>
                <w:lang w:eastAsia="ru-RU"/>
              </w:rPr>
            </w:pPr>
            <w:r w:rsidRPr="00A32240">
              <w:rPr>
                <w:kern w:val="0"/>
                <w:sz w:val="26"/>
                <w:szCs w:val="26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3912" w:type="dxa"/>
          </w:tcPr>
          <w:p w:rsidR="001E04EB" w:rsidRPr="00A32240" w:rsidRDefault="001E04EB" w:rsidP="001109D9">
            <w:pPr>
              <w:widowControl w:val="0"/>
              <w:suppressAutoHyphens w:val="0"/>
              <w:autoSpaceDE w:val="0"/>
              <w:autoSpaceDN w:val="0"/>
              <w:rPr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E04EB" w:rsidRPr="00BE54B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0"/>
          <w:lang w:eastAsia="ru-RU"/>
        </w:rPr>
        <w:sectPr w:rsidR="001E04EB" w:rsidRPr="00BE54B0" w:rsidSect="00A32240">
          <w:pgSz w:w="11906" w:h="16838"/>
          <w:pgMar w:top="1134" w:right="849" w:bottom="851" w:left="1559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400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851"/>
        <w:gridCol w:w="850"/>
        <w:gridCol w:w="972"/>
        <w:gridCol w:w="1722"/>
        <w:gridCol w:w="1134"/>
        <w:gridCol w:w="992"/>
        <w:gridCol w:w="992"/>
        <w:gridCol w:w="992"/>
        <w:gridCol w:w="1276"/>
        <w:gridCol w:w="992"/>
        <w:gridCol w:w="1134"/>
        <w:gridCol w:w="1276"/>
        <w:gridCol w:w="1134"/>
      </w:tblGrid>
      <w:tr w:rsidR="001E04EB" w:rsidRPr="00BE54B0" w:rsidTr="001109D9">
        <w:tc>
          <w:tcPr>
            <w:tcW w:w="629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lastRenderedPageBreak/>
              <w:t>N п/п</w:t>
            </w:r>
          </w:p>
        </w:tc>
        <w:tc>
          <w:tcPr>
            <w:tcW w:w="851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6" w:type="dxa"/>
            <w:gridSpan w:val="11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Структурированный адрес объекта</w:t>
            </w:r>
          </w:p>
        </w:tc>
      </w:tr>
      <w:tr w:rsidR="001E04EB" w:rsidRPr="00BE54B0" w:rsidTr="001109D9">
        <w:tc>
          <w:tcPr>
            <w:tcW w:w="629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97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2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Наименование муниципального </w:t>
            </w:r>
            <w:proofErr w:type="gramStart"/>
            <w:r w:rsidRPr="00BE54B0">
              <w:rPr>
                <w:kern w:val="0"/>
                <w:sz w:val="22"/>
                <w:szCs w:val="22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Вид населенного пункта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Тип элемента улично-дорожной сети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27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1E04EB" w:rsidRPr="00BE54B0" w:rsidTr="001109D9">
        <w:trPr>
          <w:trHeight w:val="20"/>
        </w:trPr>
        <w:tc>
          <w:tcPr>
            <w:tcW w:w="629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</w:t>
            </w:r>
          </w:p>
        </w:tc>
        <w:tc>
          <w:tcPr>
            <w:tcW w:w="851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</w:t>
            </w:r>
          </w:p>
        </w:tc>
        <w:tc>
          <w:tcPr>
            <w:tcW w:w="85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</w:t>
            </w:r>
          </w:p>
        </w:tc>
        <w:tc>
          <w:tcPr>
            <w:tcW w:w="97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4</w:t>
            </w:r>
          </w:p>
        </w:tc>
        <w:tc>
          <w:tcPr>
            <w:tcW w:w="172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5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6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7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8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9</w:t>
            </w:r>
          </w:p>
        </w:tc>
        <w:tc>
          <w:tcPr>
            <w:tcW w:w="127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10</w:t>
            </w:r>
          </w:p>
        </w:tc>
        <w:tc>
          <w:tcPr>
            <w:tcW w:w="992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11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12</w:t>
            </w:r>
          </w:p>
        </w:tc>
        <w:tc>
          <w:tcPr>
            <w:tcW w:w="127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13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14</w:t>
            </w:r>
          </w:p>
        </w:tc>
      </w:tr>
    </w:tbl>
    <w:p w:rsidR="001E04EB" w:rsidRPr="00BE54B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147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134"/>
        <w:gridCol w:w="1333"/>
        <w:gridCol w:w="1676"/>
        <w:gridCol w:w="2780"/>
        <w:gridCol w:w="2667"/>
        <w:gridCol w:w="2835"/>
        <w:gridCol w:w="1019"/>
      </w:tblGrid>
      <w:tr w:rsidR="001E04EB" w:rsidRPr="00BE54B0" w:rsidTr="001109D9">
        <w:tc>
          <w:tcPr>
            <w:tcW w:w="1644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Вид объекта недвижимости;</w:t>
            </w:r>
          </w:p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движимое имущество </w:t>
            </w:r>
          </w:p>
        </w:tc>
        <w:tc>
          <w:tcPr>
            <w:tcW w:w="13444" w:type="dxa"/>
            <w:gridSpan w:val="7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Сведения о недвижимом имуществе или его части</w:t>
            </w:r>
          </w:p>
        </w:tc>
      </w:tr>
      <w:tr w:rsidR="001E04EB" w:rsidRPr="00BE54B0" w:rsidTr="001109D9">
        <w:tc>
          <w:tcPr>
            <w:tcW w:w="164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1676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8282" w:type="dxa"/>
            <w:gridSpan w:val="3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Основная характеристика объекта недвижимости </w:t>
            </w:r>
          </w:p>
        </w:tc>
        <w:tc>
          <w:tcPr>
            <w:tcW w:w="1019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Наименование объекта учета </w:t>
            </w:r>
          </w:p>
        </w:tc>
      </w:tr>
      <w:tr w:rsidR="001E04EB" w:rsidRPr="00BE54B0" w:rsidTr="001109D9">
        <w:trPr>
          <w:trHeight w:val="322"/>
        </w:trPr>
        <w:tc>
          <w:tcPr>
            <w:tcW w:w="164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467" w:type="dxa"/>
            <w:gridSpan w:val="2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676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780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proofErr w:type="gramStart"/>
            <w:r w:rsidRPr="00BE54B0">
              <w:rPr>
                <w:kern w:val="0"/>
                <w:sz w:val="22"/>
                <w:szCs w:val="22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667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sz w:val="22"/>
                <w:szCs w:val="22"/>
                <w:lang w:eastAsia="ru-RU"/>
              </w:rPr>
              <w:t xml:space="preserve">Фактическое </w:t>
            </w:r>
            <w:proofErr w:type="gramStart"/>
            <w:r w:rsidRPr="00BE54B0">
              <w:rPr>
                <w:kern w:val="0"/>
                <w:sz w:val="22"/>
                <w:szCs w:val="22"/>
                <w:lang w:eastAsia="ru-RU"/>
              </w:rPr>
              <w:t>значение</w:t>
            </w:r>
            <w:proofErr w:type="gramEnd"/>
            <w:r w:rsidRPr="00BE54B0">
              <w:rPr>
                <w:kern w:val="0"/>
                <w:sz w:val="22"/>
                <w:szCs w:val="22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835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proofErr w:type="gramStart"/>
            <w:r w:rsidRPr="00BE54B0">
              <w:rPr>
                <w:kern w:val="0"/>
                <w:sz w:val="22"/>
                <w:szCs w:val="22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019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1E04EB" w:rsidRPr="00BE54B0" w:rsidTr="001109D9">
        <w:tc>
          <w:tcPr>
            <w:tcW w:w="164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Номер</w:t>
            </w:r>
          </w:p>
        </w:tc>
        <w:tc>
          <w:tcPr>
            <w:tcW w:w="1333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780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667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2835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1E04EB" w:rsidRPr="00BE54B0" w:rsidTr="001109D9">
        <w:tc>
          <w:tcPr>
            <w:tcW w:w="164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15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16</w:t>
            </w:r>
          </w:p>
        </w:tc>
        <w:tc>
          <w:tcPr>
            <w:tcW w:w="1333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17</w:t>
            </w:r>
          </w:p>
        </w:tc>
        <w:tc>
          <w:tcPr>
            <w:tcW w:w="167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18</w:t>
            </w:r>
          </w:p>
        </w:tc>
        <w:tc>
          <w:tcPr>
            <w:tcW w:w="278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19</w:t>
            </w:r>
          </w:p>
        </w:tc>
        <w:tc>
          <w:tcPr>
            <w:tcW w:w="2667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20</w:t>
            </w:r>
          </w:p>
        </w:tc>
        <w:tc>
          <w:tcPr>
            <w:tcW w:w="2835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21</w:t>
            </w:r>
          </w:p>
        </w:tc>
        <w:tc>
          <w:tcPr>
            <w:tcW w:w="1019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22</w:t>
            </w:r>
          </w:p>
        </w:tc>
      </w:tr>
    </w:tbl>
    <w:p w:rsidR="001E04EB" w:rsidRPr="00C01FD6" w:rsidRDefault="001E04EB" w:rsidP="001E04EB">
      <w:pPr>
        <w:rPr>
          <w:vanish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140"/>
        <w:gridCol w:w="58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E04EB" w:rsidRPr="00BE54B0" w:rsidTr="001109D9">
        <w:tc>
          <w:tcPr>
            <w:tcW w:w="5950" w:type="dxa"/>
            <w:gridSpan w:val="6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1E04EB" w:rsidRPr="00BE54B0" w:rsidTr="001109D9">
        <w:tc>
          <w:tcPr>
            <w:tcW w:w="5950" w:type="dxa"/>
            <w:gridSpan w:val="6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4610" w:type="dxa"/>
            <w:gridSpan w:val="5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субъекта малого и среднего предпринимательства</w:t>
            </w:r>
          </w:p>
        </w:tc>
      </w:tr>
      <w:tr w:rsidR="001E04EB" w:rsidRPr="00BE54B0" w:rsidTr="001109D9">
        <w:tc>
          <w:tcPr>
            <w:tcW w:w="1474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40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86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BE54B0">
              <w:rPr>
                <w:kern w:val="0"/>
                <w:lang w:eastAsia="ru-RU"/>
              </w:rPr>
              <w:t>в</w:t>
            </w:r>
            <w:proofErr w:type="gramEnd"/>
            <w:r w:rsidRPr="00BE54B0">
              <w:rPr>
                <w:kern w:val="0"/>
                <w:lang w:eastAsia="ru-RU"/>
              </w:rPr>
              <w:t xml:space="preserve"> (</w:t>
            </w:r>
            <w:proofErr w:type="gramStart"/>
            <w:r w:rsidRPr="00BE54B0">
              <w:rPr>
                <w:kern w:val="0"/>
                <w:lang w:eastAsia="ru-RU"/>
              </w:rPr>
              <w:t>на</w:t>
            </w:r>
            <w:proofErr w:type="gramEnd"/>
            <w:r w:rsidRPr="00BE54B0">
              <w:rPr>
                <w:kern w:val="0"/>
                <w:lang w:eastAsia="ru-RU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Документы основание</w:t>
            </w:r>
          </w:p>
        </w:tc>
      </w:tr>
      <w:tr w:rsidR="001E04EB" w:rsidRPr="00BE54B0" w:rsidTr="001109D9">
        <w:tc>
          <w:tcPr>
            <w:tcW w:w="147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140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86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6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710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998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Полное наименование</w:t>
            </w:r>
          </w:p>
        </w:tc>
        <w:tc>
          <w:tcPr>
            <w:tcW w:w="85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Дата заключения договора</w:t>
            </w:r>
          </w:p>
        </w:tc>
        <w:tc>
          <w:tcPr>
            <w:tcW w:w="1138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Полное наименование</w:t>
            </w:r>
          </w:p>
        </w:tc>
        <w:tc>
          <w:tcPr>
            <w:tcW w:w="83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ОГРН</w:t>
            </w:r>
          </w:p>
        </w:tc>
        <w:tc>
          <w:tcPr>
            <w:tcW w:w="72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ИНН</w:t>
            </w:r>
          </w:p>
        </w:tc>
        <w:tc>
          <w:tcPr>
            <w:tcW w:w="90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Дата окончания действия договора</w:t>
            </w:r>
          </w:p>
        </w:tc>
      </w:tr>
      <w:tr w:rsidR="001E04EB" w:rsidRPr="00BE54B0" w:rsidTr="001109D9">
        <w:tc>
          <w:tcPr>
            <w:tcW w:w="147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23</w:t>
            </w:r>
          </w:p>
        </w:tc>
        <w:tc>
          <w:tcPr>
            <w:tcW w:w="114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24</w:t>
            </w:r>
          </w:p>
        </w:tc>
        <w:tc>
          <w:tcPr>
            <w:tcW w:w="58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25</w:t>
            </w:r>
          </w:p>
        </w:tc>
        <w:tc>
          <w:tcPr>
            <w:tcW w:w="56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26</w:t>
            </w:r>
          </w:p>
        </w:tc>
        <w:tc>
          <w:tcPr>
            <w:tcW w:w="71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27</w:t>
            </w:r>
          </w:p>
        </w:tc>
        <w:tc>
          <w:tcPr>
            <w:tcW w:w="147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28</w:t>
            </w:r>
          </w:p>
        </w:tc>
        <w:tc>
          <w:tcPr>
            <w:tcW w:w="998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29</w:t>
            </w:r>
          </w:p>
        </w:tc>
        <w:tc>
          <w:tcPr>
            <w:tcW w:w="85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30</w:t>
            </w:r>
          </w:p>
        </w:tc>
        <w:tc>
          <w:tcPr>
            <w:tcW w:w="72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31</w:t>
            </w:r>
          </w:p>
        </w:tc>
        <w:tc>
          <w:tcPr>
            <w:tcW w:w="90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32</w:t>
            </w:r>
          </w:p>
        </w:tc>
        <w:tc>
          <w:tcPr>
            <w:tcW w:w="1138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33</w:t>
            </w:r>
          </w:p>
        </w:tc>
        <w:tc>
          <w:tcPr>
            <w:tcW w:w="99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34</w:t>
            </w:r>
          </w:p>
        </w:tc>
        <w:tc>
          <w:tcPr>
            <w:tcW w:w="83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35</w:t>
            </w:r>
          </w:p>
        </w:tc>
        <w:tc>
          <w:tcPr>
            <w:tcW w:w="72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36</w:t>
            </w:r>
          </w:p>
        </w:tc>
        <w:tc>
          <w:tcPr>
            <w:tcW w:w="900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37</w:t>
            </w:r>
          </w:p>
        </w:tc>
        <w:tc>
          <w:tcPr>
            <w:tcW w:w="113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38</w:t>
            </w:r>
          </w:p>
        </w:tc>
      </w:tr>
    </w:tbl>
    <w:p w:rsidR="001E04EB" w:rsidRPr="00BE54B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0"/>
          <w:lang w:eastAsia="ru-RU"/>
        </w:rPr>
      </w:pPr>
    </w:p>
    <w:p w:rsidR="001E04EB" w:rsidRPr="00BE54B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0"/>
          <w:lang w:eastAsia="ru-RU"/>
        </w:rPr>
      </w:pPr>
    </w:p>
    <w:p w:rsidR="001E04EB" w:rsidRPr="00BE54B0" w:rsidRDefault="001E04EB" w:rsidP="001E04EB">
      <w:pPr>
        <w:widowControl w:val="0"/>
        <w:suppressAutoHyphens w:val="0"/>
        <w:autoSpaceDE w:val="0"/>
        <w:autoSpaceDN w:val="0"/>
        <w:jc w:val="both"/>
        <w:rPr>
          <w:kern w:val="0"/>
          <w:sz w:val="28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64"/>
        <w:gridCol w:w="1843"/>
        <w:gridCol w:w="3827"/>
        <w:gridCol w:w="3686"/>
      </w:tblGrid>
      <w:tr w:rsidR="001E04EB" w:rsidRPr="00BE54B0" w:rsidTr="001109D9">
        <w:tc>
          <w:tcPr>
            <w:tcW w:w="2268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820" w:type="dxa"/>
            <w:gridSpan w:val="4"/>
          </w:tcPr>
          <w:p w:rsidR="001E04EB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 xml:space="preserve">Сведения о правовом акте, в соответствии с которым имущество включено в перечень </w:t>
            </w:r>
          </w:p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 xml:space="preserve">(изменены сведения об имуществе в перечне) </w:t>
            </w:r>
          </w:p>
        </w:tc>
      </w:tr>
      <w:tr w:rsidR="001E04EB" w:rsidRPr="00BE54B0" w:rsidTr="001109D9">
        <w:tc>
          <w:tcPr>
            <w:tcW w:w="2268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464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Вид документа</w:t>
            </w:r>
          </w:p>
        </w:tc>
        <w:tc>
          <w:tcPr>
            <w:tcW w:w="7513" w:type="dxa"/>
            <w:gridSpan w:val="2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Реквизиты документа</w:t>
            </w:r>
          </w:p>
        </w:tc>
      </w:tr>
      <w:tr w:rsidR="001E04EB" w:rsidRPr="00BE54B0" w:rsidTr="001109D9">
        <w:tc>
          <w:tcPr>
            <w:tcW w:w="2268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464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</w:tcPr>
          <w:p w:rsidR="001E04EB" w:rsidRPr="00BE54B0" w:rsidRDefault="001E04EB" w:rsidP="001109D9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827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Дата</w:t>
            </w:r>
          </w:p>
        </w:tc>
        <w:tc>
          <w:tcPr>
            <w:tcW w:w="368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Номер</w:t>
            </w:r>
          </w:p>
        </w:tc>
      </w:tr>
      <w:tr w:rsidR="001E04EB" w:rsidRPr="00BE54B0" w:rsidTr="001109D9">
        <w:tc>
          <w:tcPr>
            <w:tcW w:w="2268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39</w:t>
            </w:r>
          </w:p>
        </w:tc>
        <w:tc>
          <w:tcPr>
            <w:tcW w:w="3464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40</w:t>
            </w:r>
          </w:p>
        </w:tc>
        <w:tc>
          <w:tcPr>
            <w:tcW w:w="1843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41</w:t>
            </w:r>
          </w:p>
        </w:tc>
        <w:tc>
          <w:tcPr>
            <w:tcW w:w="3827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42</w:t>
            </w:r>
          </w:p>
        </w:tc>
        <w:tc>
          <w:tcPr>
            <w:tcW w:w="3686" w:type="dxa"/>
          </w:tcPr>
          <w:p w:rsidR="001E04EB" w:rsidRPr="00BE54B0" w:rsidRDefault="001E04EB" w:rsidP="001109D9">
            <w:pPr>
              <w:widowControl w:val="0"/>
              <w:suppressAutoHyphens w:val="0"/>
              <w:autoSpaceDE w:val="0"/>
              <w:autoSpaceDN w:val="0"/>
              <w:jc w:val="center"/>
              <w:rPr>
                <w:kern w:val="0"/>
                <w:lang w:eastAsia="ru-RU"/>
              </w:rPr>
            </w:pPr>
            <w:r w:rsidRPr="00BE54B0">
              <w:rPr>
                <w:kern w:val="0"/>
                <w:lang w:eastAsia="ru-RU"/>
              </w:rPr>
              <w:t>43</w:t>
            </w:r>
          </w:p>
        </w:tc>
      </w:tr>
    </w:tbl>
    <w:p w:rsidR="001E04EB" w:rsidRPr="00BE54B0" w:rsidRDefault="001E04EB" w:rsidP="001E04EB">
      <w:pPr>
        <w:suppressAutoHyphens w:val="0"/>
        <w:jc w:val="both"/>
        <w:rPr>
          <w:kern w:val="0"/>
          <w:lang w:eastAsia="ru-RU"/>
        </w:rPr>
        <w:sectPr w:rsidR="001E04EB" w:rsidRPr="00BE54B0">
          <w:pgSz w:w="16838" w:h="11905" w:orient="landscape"/>
          <w:pgMar w:top="1558" w:right="1134" w:bottom="1275" w:left="1134" w:header="0" w:footer="0" w:gutter="0"/>
          <w:cols w:space="720"/>
        </w:sectPr>
      </w:pPr>
    </w:p>
    <w:p w:rsidR="001E04EB" w:rsidRDefault="001E04EB" w:rsidP="001E04EB">
      <w:pPr>
        <w:pStyle w:val="ConsPlusNormal"/>
        <w:ind w:firstLine="540"/>
        <w:jc w:val="both"/>
      </w:pPr>
    </w:p>
    <w:p w:rsidR="001E04EB" w:rsidRDefault="001E04EB" w:rsidP="001E04EB">
      <w:pPr>
        <w:pStyle w:val="ConsPlusNormal"/>
        <w:ind w:firstLine="540"/>
        <w:jc w:val="both"/>
      </w:pPr>
    </w:p>
    <w:p w:rsidR="001E04EB" w:rsidRDefault="001E04EB" w:rsidP="001E04EB">
      <w:pPr>
        <w:pStyle w:val="ConsPlusNormal"/>
        <w:ind w:firstLine="540"/>
        <w:jc w:val="both"/>
      </w:pPr>
    </w:p>
    <w:p w:rsidR="00DA1761" w:rsidRDefault="00DA1761"/>
    <w:sectPr w:rsidR="00DA1761" w:rsidSect="00AF7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E04EB"/>
    <w:rsid w:val="0017487F"/>
    <w:rsid w:val="001E04EB"/>
    <w:rsid w:val="00C06F78"/>
    <w:rsid w:val="00DA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E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1E0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EMOTDEL-natasha\Users\zemotdel\Desktop\&#1089;&#1077;&#1090;&#1077;&#1074;&#1072;&#1103;%20&#1087;&#1072;&#1087;&#1082;&#1072;\&#1087;&#1086;%20&#1084;&#1072;&#1083;&#1086;&#1084;&#1091;%20&#1087;&#1088;&#1077;&#1076;&#1087;&#1088;&#1080;&#1085;&#1080;&#1084;&#1072;&#1090;&#1077;&#1083;&#1100;&#1089;&#1090;&#1074;&#1091;\&#1055;&#1086;&#1088;&#1103;&#1076;&#1086;&#1082;(&#1085;&#1072;&#1096;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B8FD89E597C5D6DFEF354BB24CAAB245B31E912ABB7FE9CC4A17946CC50E9EDEFD77B091C984AEE5q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333880EFBEC3A52081B0306510ED96F6E9D1D18D5C912C82Bp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consultantplus://offline/ref=7E9D8B6B950FF31C9B3A0C3DC40BE3B1FE740F583225B0AE95B4453C152734AD3A1A8E862E9FEE24O0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1611</Words>
  <Characters>9189</Characters>
  <Application>Microsoft Office Word</Application>
  <DocSecurity>0</DocSecurity>
  <Lines>76</Lines>
  <Paragraphs>21</Paragraphs>
  <ScaleCrop>false</ScaleCrop>
  <Company>ЗАГС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2017-08-11T07:29:00Z</dcterms:created>
  <dcterms:modified xsi:type="dcterms:W3CDTF">2017-08-11T07:29:00Z</dcterms:modified>
</cp:coreProperties>
</file>