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9AA" w:rsidRPr="008D2EF5" w:rsidRDefault="001B69AA" w:rsidP="001B69AA">
      <w:pPr>
        <w:pStyle w:val="ConsPlusTitle"/>
        <w:contextualSpacing/>
        <w:jc w:val="center"/>
        <w:rPr>
          <w:rFonts w:ascii="Times New Roman" w:eastAsia="Arial" w:hAnsi="Times New Roman" w:cs="Times New Roman"/>
          <w:sz w:val="28"/>
          <w:szCs w:val="32"/>
          <w:lang w:bidi="ru-RU"/>
        </w:rPr>
      </w:pPr>
      <w:r w:rsidRPr="008D2EF5">
        <w:rPr>
          <w:rFonts w:ascii="Times New Roman" w:eastAsia="Arial" w:hAnsi="Times New Roman" w:cs="Times New Roman"/>
          <w:sz w:val="28"/>
          <w:szCs w:val="32"/>
          <w:lang w:bidi="ru-RU"/>
        </w:rPr>
        <w:t>СОБРАНИЕ ДЕПУТАТОВ ФИЛИППОВСКОГО СЕЛЬСОВЕТА</w:t>
      </w:r>
    </w:p>
    <w:p w:rsidR="001B69AA" w:rsidRPr="008D2EF5" w:rsidRDefault="001B69AA" w:rsidP="001B69AA">
      <w:pPr>
        <w:pStyle w:val="ConsPlusTitle"/>
        <w:contextualSpacing/>
        <w:jc w:val="center"/>
        <w:rPr>
          <w:rFonts w:ascii="Times New Roman" w:eastAsia="Arial" w:hAnsi="Times New Roman" w:cs="Times New Roman"/>
          <w:sz w:val="28"/>
          <w:szCs w:val="32"/>
          <w:lang w:bidi="ru-RU"/>
        </w:rPr>
      </w:pPr>
      <w:r w:rsidRPr="008D2EF5">
        <w:rPr>
          <w:rFonts w:ascii="Times New Roman" w:eastAsia="Arial" w:hAnsi="Times New Roman" w:cs="Times New Roman"/>
          <w:bCs w:val="0"/>
          <w:sz w:val="28"/>
          <w:szCs w:val="32"/>
          <w:lang w:bidi="ru-RU"/>
        </w:rPr>
        <w:t xml:space="preserve">ОКТЯБРЬСКОГО РАЙОНА  </w:t>
      </w:r>
      <w:r w:rsidRPr="008D2EF5">
        <w:rPr>
          <w:rFonts w:ascii="Times New Roman" w:eastAsia="Arial" w:hAnsi="Times New Roman" w:cs="Times New Roman"/>
          <w:sz w:val="28"/>
          <w:szCs w:val="32"/>
          <w:lang w:bidi="ru-RU"/>
        </w:rPr>
        <w:t>КУРСКОЙ ОБЛАСТИ</w:t>
      </w:r>
    </w:p>
    <w:p w:rsidR="001B69AA" w:rsidRPr="008D2EF5" w:rsidRDefault="001B69AA" w:rsidP="001B69AA">
      <w:pPr>
        <w:pStyle w:val="ConsPlusTitle"/>
        <w:contextualSpacing/>
        <w:jc w:val="center"/>
        <w:rPr>
          <w:rFonts w:ascii="Times New Roman" w:eastAsia="Arial" w:hAnsi="Times New Roman" w:cs="Times New Roman"/>
          <w:sz w:val="28"/>
          <w:szCs w:val="32"/>
          <w:lang w:bidi="ru-RU"/>
        </w:rPr>
      </w:pPr>
      <w:r w:rsidRPr="008D2EF5">
        <w:rPr>
          <w:rFonts w:ascii="Times New Roman" w:eastAsia="Arial" w:hAnsi="Times New Roman" w:cs="Times New Roman"/>
          <w:sz w:val="28"/>
          <w:szCs w:val="32"/>
          <w:lang w:bidi="ru-RU"/>
        </w:rPr>
        <w:t>шестого созыва</w:t>
      </w:r>
    </w:p>
    <w:p w:rsidR="001B69AA" w:rsidRPr="008D2EF5" w:rsidRDefault="001B69AA" w:rsidP="001B69AA">
      <w:pPr>
        <w:pStyle w:val="ConsPlusNormal"/>
        <w:contextualSpacing/>
        <w:jc w:val="center"/>
        <w:rPr>
          <w:rFonts w:ascii="Times New Roman" w:eastAsia="Arial" w:hAnsi="Times New Roman" w:cs="Times New Roman"/>
          <w:b/>
          <w:bCs/>
          <w:sz w:val="28"/>
          <w:szCs w:val="32"/>
          <w:lang w:bidi="ru-RU"/>
        </w:rPr>
      </w:pPr>
    </w:p>
    <w:p w:rsidR="001B69AA" w:rsidRPr="008D2EF5" w:rsidRDefault="001B69AA" w:rsidP="001B69AA">
      <w:pPr>
        <w:pStyle w:val="ConsPlusTitle"/>
        <w:contextualSpacing/>
        <w:jc w:val="center"/>
        <w:rPr>
          <w:rFonts w:ascii="Times New Roman" w:eastAsia="Arial" w:hAnsi="Times New Roman" w:cs="Times New Roman"/>
          <w:sz w:val="28"/>
          <w:szCs w:val="32"/>
          <w:lang w:bidi="ru-RU"/>
        </w:rPr>
      </w:pPr>
      <w:r w:rsidRPr="008D2EF5">
        <w:rPr>
          <w:rFonts w:ascii="Times New Roman" w:eastAsia="Arial" w:hAnsi="Times New Roman" w:cs="Times New Roman"/>
          <w:sz w:val="28"/>
          <w:szCs w:val="32"/>
          <w:lang w:bidi="ru-RU"/>
        </w:rPr>
        <w:t>РЕШЕНИЕ</w:t>
      </w:r>
    </w:p>
    <w:p w:rsidR="001B69AA" w:rsidRPr="00D16AE6" w:rsidRDefault="001B69AA" w:rsidP="001B69AA">
      <w:pPr>
        <w:pStyle w:val="ConsPlusTitle"/>
        <w:contextualSpacing/>
        <w:jc w:val="center"/>
        <w:rPr>
          <w:rFonts w:ascii="Times New Roman" w:eastAsia="Arial" w:hAnsi="Times New Roman" w:cs="Times New Roman"/>
          <w:sz w:val="32"/>
          <w:szCs w:val="32"/>
          <w:lang w:bidi="ru-RU"/>
        </w:rPr>
      </w:pPr>
    </w:p>
    <w:p w:rsidR="001B69AA" w:rsidRDefault="001B69AA" w:rsidP="001B69AA">
      <w:pPr>
        <w:contextualSpacing/>
        <w:rPr>
          <w:b/>
          <w:sz w:val="24"/>
          <w:szCs w:val="24"/>
        </w:rPr>
      </w:pPr>
      <w:r w:rsidRPr="00D16AE6">
        <w:rPr>
          <w:b/>
          <w:sz w:val="24"/>
          <w:szCs w:val="24"/>
        </w:rPr>
        <w:t xml:space="preserve">от </w:t>
      </w:r>
      <w:r w:rsidR="00852E28">
        <w:rPr>
          <w:b/>
          <w:sz w:val="24"/>
          <w:szCs w:val="24"/>
        </w:rPr>
        <w:t>13.08.</w:t>
      </w:r>
      <w:r w:rsidRPr="00D16AE6">
        <w:rPr>
          <w:b/>
          <w:sz w:val="24"/>
          <w:szCs w:val="24"/>
        </w:rPr>
        <w:t xml:space="preserve">2018 года № </w:t>
      </w:r>
      <w:r w:rsidR="00700FE1">
        <w:rPr>
          <w:b/>
          <w:sz w:val="24"/>
          <w:szCs w:val="24"/>
        </w:rPr>
        <w:t>112</w:t>
      </w:r>
    </w:p>
    <w:p w:rsidR="001B69AA" w:rsidRDefault="001B69AA" w:rsidP="001B69AA">
      <w:pPr>
        <w:contextualSpacing/>
        <w:rPr>
          <w:b/>
          <w:sz w:val="24"/>
          <w:szCs w:val="24"/>
        </w:rPr>
      </w:pPr>
      <w:r>
        <w:rPr>
          <w:b/>
          <w:sz w:val="24"/>
          <w:szCs w:val="24"/>
        </w:rPr>
        <w:t>д. Алябьева</w:t>
      </w:r>
    </w:p>
    <w:p w:rsidR="001B69AA" w:rsidRDefault="001B69AA" w:rsidP="001B69AA">
      <w:pPr>
        <w:contextualSpacing/>
        <w:rPr>
          <w:rFonts w:eastAsia="Times New Roman"/>
          <w:b/>
          <w:sz w:val="24"/>
          <w:szCs w:val="24"/>
        </w:rPr>
      </w:pPr>
    </w:p>
    <w:p w:rsidR="00564A67" w:rsidRDefault="00564A67" w:rsidP="001B69AA">
      <w:pPr>
        <w:contextualSpacing/>
        <w:rPr>
          <w:rFonts w:eastAsia="Times New Roman"/>
          <w:b/>
          <w:spacing w:val="-11"/>
          <w:sz w:val="24"/>
          <w:szCs w:val="26"/>
        </w:rPr>
      </w:pPr>
      <w:r>
        <w:rPr>
          <w:rFonts w:eastAsia="Times New Roman"/>
          <w:b/>
          <w:sz w:val="24"/>
          <w:szCs w:val="24"/>
        </w:rPr>
        <w:t xml:space="preserve">Об утверждении </w:t>
      </w:r>
      <w:r w:rsidRPr="00564A67">
        <w:rPr>
          <w:rFonts w:eastAsia="Times New Roman"/>
          <w:b/>
          <w:spacing w:val="-11"/>
          <w:sz w:val="24"/>
          <w:szCs w:val="26"/>
        </w:rPr>
        <w:t>Положения</w:t>
      </w:r>
      <w:r>
        <w:rPr>
          <w:rFonts w:eastAsia="Times New Roman"/>
          <w:b/>
          <w:spacing w:val="-11"/>
          <w:sz w:val="24"/>
          <w:szCs w:val="26"/>
        </w:rPr>
        <w:t xml:space="preserve"> о порядке </w:t>
      </w:r>
      <w:r w:rsidRPr="00564A67">
        <w:rPr>
          <w:rFonts w:eastAsia="Times New Roman"/>
          <w:b/>
          <w:spacing w:val="-11"/>
          <w:sz w:val="24"/>
          <w:szCs w:val="26"/>
        </w:rPr>
        <w:t xml:space="preserve">заключения     </w:t>
      </w:r>
    </w:p>
    <w:p w:rsidR="00564A67" w:rsidRDefault="00564A67" w:rsidP="001B69AA">
      <w:pPr>
        <w:contextualSpacing/>
        <w:rPr>
          <w:rFonts w:eastAsia="Times New Roman"/>
          <w:b/>
          <w:sz w:val="24"/>
          <w:szCs w:val="26"/>
        </w:rPr>
      </w:pPr>
      <w:r>
        <w:rPr>
          <w:rFonts w:eastAsia="Times New Roman"/>
          <w:b/>
          <w:spacing w:val="-11"/>
          <w:sz w:val="24"/>
          <w:szCs w:val="26"/>
        </w:rPr>
        <w:t xml:space="preserve">концессионных соглашений </w:t>
      </w:r>
      <w:r w:rsidRPr="00564A67">
        <w:rPr>
          <w:rFonts w:eastAsia="Times New Roman"/>
          <w:b/>
          <w:spacing w:val="-11"/>
          <w:sz w:val="24"/>
          <w:szCs w:val="26"/>
        </w:rPr>
        <w:t xml:space="preserve">в </w:t>
      </w:r>
      <w:r w:rsidRPr="00564A67">
        <w:rPr>
          <w:rFonts w:eastAsia="Times New Roman"/>
          <w:b/>
          <w:sz w:val="24"/>
          <w:szCs w:val="26"/>
        </w:rPr>
        <w:t xml:space="preserve">отношении имущества </w:t>
      </w:r>
    </w:p>
    <w:p w:rsidR="00564A67" w:rsidRDefault="00564A67" w:rsidP="001B69AA">
      <w:pPr>
        <w:contextualSpacing/>
        <w:rPr>
          <w:rFonts w:eastAsia="Times New Roman"/>
          <w:b/>
          <w:sz w:val="24"/>
          <w:szCs w:val="26"/>
        </w:rPr>
      </w:pPr>
      <w:r w:rsidRPr="00564A67">
        <w:rPr>
          <w:rFonts w:eastAsia="Times New Roman"/>
          <w:b/>
          <w:sz w:val="24"/>
          <w:szCs w:val="26"/>
        </w:rPr>
        <w:t>Филипповского сельсовета</w:t>
      </w:r>
    </w:p>
    <w:p w:rsidR="00564A67" w:rsidRPr="00D16AE6" w:rsidRDefault="00564A67" w:rsidP="001B69AA">
      <w:pPr>
        <w:contextualSpacing/>
        <w:rPr>
          <w:rFonts w:eastAsia="Times New Roman"/>
          <w:b/>
          <w:sz w:val="24"/>
          <w:szCs w:val="24"/>
        </w:rPr>
      </w:pPr>
    </w:p>
    <w:p w:rsidR="000248CB" w:rsidRDefault="008D2EF5" w:rsidP="00564A67">
      <w:pPr>
        <w:shd w:val="clear" w:color="auto" w:fill="FFFFFF"/>
        <w:tabs>
          <w:tab w:val="left" w:pos="1277"/>
          <w:tab w:val="left" w:pos="3638"/>
          <w:tab w:val="left" w:pos="4742"/>
          <w:tab w:val="left" w:pos="5203"/>
          <w:tab w:val="left" w:pos="6173"/>
          <w:tab w:val="left" w:pos="8074"/>
        </w:tabs>
        <w:ind w:firstLine="567"/>
        <w:contextualSpacing/>
        <w:jc w:val="both"/>
        <w:rPr>
          <w:rFonts w:eastAsia="Times New Roman"/>
          <w:b/>
          <w:bCs/>
          <w:sz w:val="24"/>
          <w:szCs w:val="26"/>
        </w:rPr>
      </w:pPr>
      <w:r w:rsidRPr="00564A67">
        <w:rPr>
          <w:rFonts w:eastAsia="Times New Roman"/>
          <w:sz w:val="24"/>
          <w:szCs w:val="26"/>
        </w:rPr>
        <w:t xml:space="preserve">В соответствии с Федеральным законом от 06.10. 2003 г. </w:t>
      </w:r>
      <w:r w:rsidR="001B69AA" w:rsidRPr="00564A67">
        <w:rPr>
          <w:rFonts w:eastAsia="Times New Roman"/>
          <w:sz w:val="24"/>
          <w:szCs w:val="26"/>
        </w:rPr>
        <w:t xml:space="preserve">№ 131-ФЗ «Об общих </w:t>
      </w:r>
      <w:r w:rsidRPr="00564A67">
        <w:rPr>
          <w:rFonts w:eastAsia="Times New Roman"/>
          <w:sz w:val="24"/>
          <w:szCs w:val="26"/>
        </w:rPr>
        <w:t>принципах организации местного самоупра</w:t>
      </w:r>
      <w:r w:rsidR="001B69AA" w:rsidRPr="00564A67">
        <w:rPr>
          <w:rFonts w:eastAsia="Times New Roman"/>
          <w:sz w:val="24"/>
          <w:szCs w:val="26"/>
        </w:rPr>
        <w:t xml:space="preserve">вления в Российской Федерации», </w:t>
      </w:r>
      <w:r w:rsidRPr="00564A67">
        <w:rPr>
          <w:rFonts w:eastAsia="Times New Roman"/>
          <w:sz w:val="24"/>
          <w:szCs w:val="26"/>
        </w:rPr>
        <w:t>Федеральным законом от 21.07. 2005 г. № 115-ФЗ «О концессионных соглашениях»,</w:t>
      </w:r>
      <w:r w:rsidR="001B69AA" w:rsidRPr="00564A67">
        <w:rPr>
          <w:rFonts w:eastAsia="Times New Roman"/>
          <w:sz w:val="24"/>
          <w:szCs w:val="26"/>
        </w:rPr>
        <w:t xml:space="preserve"> </w:t>
      </w:r>
      <w:r w:rsidRPr="00564A67">
        <w:rPr>
          <w:rFonts w:eastAsia="Times New Roman"/>
          <w:spacing w:val="-2"/>
          <w:sz w:val="24"/>
          <w:szCs w:val="26"/>
        </w:rPr>
        <w:t>Уставом</w:t>
      </w:r>
      <w:r w:rsidR="00564A67">
        <w:rPr>
          <w:rFonts w:ascii="Arial" w:eastAsia="Times New Roman" w:hAnsi="Arial" w:cs="Arial"/>
          <w:sz w:val="24"/>
          <w:szCs w:val="26"/>
        </w:rPr>
        <w:t xml:space="preserve"> </w:t>
      </w:r>
      <w:r w:rsidR="001B69AA" w:rsidRPr="00564A67">
        <w:rPr>
          <w:rFonts w:eastAsia="Times New Roman"/>
          <w:spacing w:val="-2"/>
          <w:sz w:val="24"/>
          <w:szCs w:val="26"/>
        </w:rPr>
        <w:t>Филипповского сельсовета,</w:t>
      </w:r>
      <w:r w:rsidR="00564A67">
        <w:rPr>
          <w:rFonts w:ascii="Arial" w:eastAsia="Times New Roman" w:hAnsi="Arial" w:cs="Arial"/>
          <w:sz w:val="24"/>
          <w:szCs w:val="26"/>
        </w:rPr>
        <w:t xml:space="preserve"> </w:t>
      </w:r>
      <w:r w:rsidRPr="00564A67">
        <w:rPr>
          <w:rFonts w:eastAsia="Times New Roman"/>
          <w:sz w:val="24"/>
          <w:szCs w:val="26"/>
        </w:rPr>
        <w:t>в</w:t>
      </w:r>
      <w:r w:rsidR="00564A67">
        <w:rPr>
          <w:rFonts w:ascii="Arial" w:eastAsia="Times New Roman" w:hAnsi="Arial" w:cs="Arial"/>
          <w:sz w:val="24"/>
          <w:szCs w:val="26"/>
        </w:rPr>
        <w:t xml:space="preserve"> </w:t>
      </w:r>
      <w:r w:rsidRPr="00564A67">
        <w:rPr>
          <w:rFonts w:eastAsia="Times New Roman"/>
          <w:spacing w:val="-2"/>
          <w:sz w:val="24"/>
          <w:szCs w:val="26"/>
        </w:rPr>
        <w:t>целях</w:t>
      </w:r>
      <w:r w:rsidR="00564A67">
        <w:rPr>
          <w:rFonts w:ascii="Arial" w:eastAsia="Times New Roman" w:hAnsi="Arial" w:cs="Arial"/>
          <w:sz w:val="24"/>
          <w:szCs w:val="26"/>
        </w:rPr>
        <w:t xml:space="preserve"> </w:t>
      </w:r>
      <w:r w:rsidRPr="00564A67">
        <w:rPr>
          <w:rFonts w:eastAsia="Times New Roman"/>
          <w:spacing w:val="-2"/>
          <w:sz w:val="24"/>
          <w:szCs w:val="26"/>
        </w:rPr>
        <w:t>эффективного</w:t>
      </w:r>
      <w:r w:rsidR="00564A67">
        <w:rPr>
          <w:rFonts w:ascii="Arial" w:eastAsia="Times New Roman" w:hAnsi="Arial" w:cs="Arial"/>
          <w:sz w:val="24"/>
          <w:szCs w:val="26"/>
        </w:rPr>
        <w:t xml:space="preserve"> </w:t>
      </w:r>
      <w:r w:rsidRPr="00564A67">
        <w:rPr>
          <w:rFonts w:eastAsia="Times New Roman"/>
          <w:spacing w:val="-2"/>
          <w:sz w:val="24"/>
          <w:szCs w:val="26"/>
        </w:rPr>
        <w:t>использования</w:t>
      </w:r>
      <w:r w:rsidR="00564A67">
        <w:rPr>
          <w:sz w:val="18"/>
        </w:rPr>
        <w:t xml:space="preserve"> </w:t>
      </w:r>
      <w:r w:rsidRPr="00564A67">
        <w:rPr>
          <w:rFonts w:eastAsia="Times New Roman"/>
          <w:sz w:val="24"/>
          <w:szCs w:val="26"/>
        </w:rPr>
        <w:t xml:space="preserve">муниципального имущества, </w:t>
      </w:r>
      <w:r w:rsidR="001B69AA" w:rsidRPr="00564A67">
        <w:rPr>
          <w:rFonts w:eastAsia="Times New Roman"/>
          <w:sz w:val="24"/>
          <w:szCs w:val="26"/>
        </w:rPr>
        <w:t>Собрание депутатов Филипповского сельсовета</w:t>
      </w:r>
      <w:r w:rsidR="00564A67">
        <w:rPr>
          <w:sz w:val="18"/>
        </w:rPr>
        <w:t xml:space="preserve"> </w:t>
      </w:r>
      <w:r w:rsidRPr="00564A67">
        <w:rPr>
          <w:rFonts w:eastAsia="Times New Roman"/>
          <w:b/>
          <w:bCs/>
          <w:sz w:val="24"/>
          <w:szCs w:val="26"/>
        </w:rPr>
        <w:t>РЕШИЛ</w:t>
      </w:r>
      <w:r w:rsidR="001B69AA" w:rsidRPr="00564A67">
        <w:rPr>
          <w:rFonts w:eastAsia="Times New Roman"/>
          <w:b/>
          <w:bCs/>
          <w:sz w:val="24"/>
          <w:szCs w:val="26"/>
        </w:rPr>
        <w:t>О</w:t>
      </w:r>
      <w:r w:rsidRPr="00564A67">
        <w:rPr>
          <w:rFonts w:eastAsia="Times New Roman"/>
          <w:b/>
          <w:bCs/>
          <w:sz w:val="24"/>
          <w:szCs w:val="26"/>
        </w:rPr>
        <w:t>:</w:t>
      </w:r>
    </w:p>
    <w:p w:rsidR="00564A67" w:rsidRPr="00564A67" w:rsidRDefault="00564A67" w:rsidP="00564A67">
      <w:pPr>
        <w:shd w:val="clear" w:color="auto" w:fill="FFFFFF"/>
        <w:tabs>
          <w:tab w:val="left" w:pos="1277"/>
          <w:tab w:val="left" w:pos="3638"/>
          <w:tab w:val="left" w:pos="4742"/>
          <w:tab w:val="left" w:pos="5203"/>
          <w:tab w:val="left" w:pos="6173"/>
          <w:tab w:val="left" w:pos="8074"/>
        </w:tabs>
        <w:ind w:firstLine="389"/>
        <w:contextualSpacing/>
        <w:jc w:val="both"/>
        <w:rPr>
          <w:sz w:val="18"/>
        </w:rPr>
      </w:pPr>
    </w:p>
    <w:p w:rsidR="000248CB" w:rsidRPr="00564A67" w:rsidRDefault="008D2EF5" w:rsidP="00564A67">
      <w:pPr>
        <w:shd w:val="clear" w:color="auto" w:fill="FFFFFF"/>
        <w:tabs>
          <w:tab w:val="left" w:pos="389"/>
        </w:tabs>
        <w:ind w:firstLine="567"/>
        <w:contextualSpacing/>
        <w:jc w:val="both"/>
        <w:rPr>
          <w:rFonts w:eastAsia="Times New Roman"/>
          <w:sz w:val="24"/>
          <w:szCs w:val="26"/>
        </w:rPr>
      </w:pPr>
      <w:r w:rsidRPr="00564A67">
        <w:rPr>
          <w:spacing w:val="-5"/>
          <w:sz w:val="24"/>
          <w:szCs w:val="26"/>
        </w:rPr>
        <w:t>1.</w:t>
      </w:r>
      <w:r w:rsidRPr="00564A67">
        <w:rPr>
          <w:sz w:val="24"/>
          <w:szCs w:val="26"/>
        </w:rPr>
        <w:tab/>
      </w:r>
      <w:r w:rsidRPr="00564A67">
        <w:rPr>
          <w:rFonts w:eastAsia="Times New Roman"/>
          <w:spacing w:val="-11"/>
          <w:sz w:val="24"/>
          <w:szCs w:val="26"/>
        </w:rPr>
        <w:t>Утвердить     Положение     о     порядке     з</w:t>
      </w:r>
      <w:r w:rsidR="004A5A05" w:rsidRPr="00564A67">
        <w:rPr>
          <w:rFonts w:eastAsia="Times New Roman"/>
          <w:spacing w:val="-11"/>
          <w:sz w:val="24"/>
          <w:szCs w:val="26"/>
        </w:rPr>
        <w:t xml:space="preserve">аключения     концессионных   </w:t>
      </w:r>
      <w:r w:rsidRPr="00564A67">
        <w:rPr>
          <w:rFonts w:eastAsia="Times New Roman"/>
          <w:spacing w:val="-11"/>
          <w:sz w:val="24"/>
          <w:szCs w:val="26"/>
        </w:rPr>
        <w:t>соглашений     в</w:t>
      </w:r>
      <w:r w:rsidR="004A5A05" w:rsidRPr="00564A67">
        <w:rPr>
          <w:rFonts w:eastAsia="Times New Roman"/>
          <w:spacing w:val="-11"/>
          <w:sz w:val="24"/>
          <w:szCs w:val="26"/>
        </w:rPr>
        <w:t xml:space="preserve"> </w:t>
      </w:r>
      <w:r w:rsidRPr="00564A67">
        <w:rPr>
          <w:rFonts w:eastAsia="Times New Roman"/>
          <w:sz w:val="24"/>
          <w:szCs w:val="26"/>
        </w:rPr>
        <w:t xml:space="preserve">отношении имущества </w:t>
      </w:r>
      <w:r w:rsidR="001B69AA" w:rsidRPr="00564A67">
        <w:rPr>
          <w:rFonts w:eastAsia="Times New Roman"/>
          <w:sz w:val="24"/>
          <w:szCs w:val="26"/>
        </w:rPr>
        <w:t>Филипповского сельсовета</w:t>
      </w:r>
      <w:r w:rsidRPr="00564A67">
        <w:rPr>
          <w:rFonts w:eastAsia="Times New Roman"/>
          <w:sz w:val="24"/>
          <w:szCs w:val="26"/>
        </w:rPr>
        <w:t xml:space="preserve"> согласно Приложению.</w:t>
      </w:r>
    </w:p>
    <w:p w:rsidR="004A5A05" w:rsidRPr="00564A67" w:rsidRDefault="004A5A05" w:rsidP="00564A67">
      <w:pPr>
        <w:shd w:val="clear" w:color="auto" w:fill="FFFFFF"/>
        <w:tabs>
          <w:tab w:val="left" w:pos="389"/>
        </w:tabs>
        <w:ind w:firstLine="567"/>
        <w:contextualSpacing/>
        <w:jc w:val="both"/>
        <w:rPr>
          <w:sz w:val="18"/>
        </w:rPr>
      </w:pPr>
    </w:p>
    <w:p w:rsidR="000248CB" w:rsidRPr="00564A67" w:rsidRDefault="008D2EF5" w:rsidP="00564A67">
      <w:pPr>
        <w:shd w:val="clear" w:color="auto" w:fill="FFFFFF"/>
        <w:tabs>
          <w:tab w:val="left" w:pos="475"/>
        </w:tabs>
        <w:ind w:firstLine="567"/>
        <w:contextualSpacing/>
        <w:jc w:val="both"/>
        <w:rPr>
          <w:sz w:val="24"/>
          <w:szCs w:val="26"/>
        </w:rPr>
      </w:pPr>
      <w:r w:rsidRPr="00564A67">
        <w:rPr>
          <w:spacing w:val="-5"/>
          <w:sz w:val="24"/>
          <w:szCs w:val="26"/>
        </w:rPr>
        <w:t>2.</w:t>
      </w:r>
      <w:r w:rsidR="004A5A05" w:rsidRPr="00564A67">
        <w:rPr>
          <w:sz w:val="24"/>
          <w:szCs w:val="26"/>
        </w:rPr>
        <w:t xml:space="preserve"> </w:t>
      </w:r>
      <w:proofErr w:type="gramStart"/>
      <w:r w:rsidR="004A5A05" w:rsidRPr="00564A67">
        <w:rPr>
          <w:sz w:val="24"/>
          <w:szCs w:val="26"/>
        </w:rPr>
        <w:t>Разместить настоящее</w:t>
      </w:r>
      <w:proofErr w:type="gramEnd"/>
      <w:r w:rsidR="004A5A05" w:rsidRPr="00564A67">
        <w:rPr>
          <w:sz w:val="24"/>
          <w:szCs w:val="26"/>
        </w:rPr>
        <w:t xml:space="preserve"> решение на официальном сайте Филипповского сельсовета в сети Интернет.</w:t>
      </w:r>
    </w:p>
    <w:p w:rsidR="004A5A05" w:rsidRPr="00564A67" w:rsidRDefault="004A5A05" w:rsidP="00564A67">
      <w:pPr>
        <w:shd w:val="clear" w:color="auto" w:fill="FFFFFF"/>
        <w:tabs>
          <w:tab w:val="left" w:pos="475"/>
        </w:tabs>
        <w:ind w:firstLine="567"/>
        <w:contextualSpacing/>
        <w:jc w:val="both"/>
        <w:rPr>
          <w:sz w:val="18"/>
        </w:rPr>
      </w:pPr>
    </w:p>
    <w:p w:rsidR="004A5A05" w:rsidRPr="00564A67" w:rsidRDefault="008D2EF5" w:rsidP="00564A67">
      <w:pPr>
        <w:shd w:val="clear" w:color="auto" w:fill="FFFFFF"/>
        <w:tabs>
          <w:tab w:val="left" w:pos="259"/>
        </w:tabs>
        <w:ind w:firstLine="567"/>
        <w:contextualSpacing/>
        <w:jc w:val="both"/>
        <w:rPr>
          <w:rFonts w:eastAsia="Times New Roman"/>
          <w:sz w:val="24"/>
          <w:szCs w:val="26"/>
        </w:rPr>
      </w:pPr>
      <w:r w:rsidRPr="00564A67">
        <w:rPr>
          <w:spacing w:val="-2"/>
          <w:sz w:val="24"/>
          <w:szCs w:val="26"/>
        </w:rPr>
        <w:t>3.</w:t>
      </w:r>
      <w:r w:rsidRPr="00564A67">
        <w:rPr>
          <w:sz w:val="24"/>
          <w:szCs w:val="26"/>
        </w:rPr>
        <w:tab/>
      </w:r>
      <w:r w:rsidRPr="00564A67">
        <w:rPr>
          <w:rFonts w:eastAsia="Times New Roman"/>
          <w:sz w:val="24"/>
          <w:szCs w:val="26"/>
        </w:rPr>
        <w:t>Решение вступает в законную силу с момента его о</w:t>
      </w:r>
      <w:r w:rsidR="004A5A05" w:rsidRPr="00564A67">
        <w:rPr>
          <w:rFonts w:eastAsia="Times New Roman"/>
          <w:sz w:val="24"/>
          <w:szCs w:val="26"/>
        </w:rPr>
        <w:t>бнародования</w:t>
      </w:r>
    </w:p>
    <w:p w:rsidR="004A5A05" w:rsidRPr="00564A67" w:rsidRDefault="004A5A05" w:rsidP="001B69AA">
      <w:pPr>
        <w:shd w:val="clear" w:color="auto" w:fill="FFFFFF"/>
        <w:tabs>
          <w:tab w:val="left" w:pos="259"/>
        </w:tabs>
        <w:contextualSpacing/>
        <w:jc w:val="both"/>
        <w:rPr>
          <w:rFonts w:eastAsia="Times New Roman"/>
          <w:sz w:val="24"/>
          <w:szCs w:val="26"/>
        </w:rPr>
      </w:pPr>
    </w:p>
    <w:p w:rsidR="000248CB" w:rsidRDefault="008D2EF5" w:rsidP="001B69AA">
      <w:pPr>
        <w:shd w:val="clear" w:color="auto" w:fill="FFFFFF"/>
        <w:tabs>
          <w:tab w:val="left" w:pos="259"/>
        </w:tabs>
        <w:contextualSpacing/>
        <w:jc w:val="both"/>
      </w:pPr>
      <w:r>
        <w:rPr>
          <w:rFonts w:eastAsia="Times New Roman"/>
          <w:sz w:val="26"/>
          <w:szCs w:val="26"/>
        </w:rPr>
        <w:t>.</w:t>
      </w:r>
    </w:p>
    <w:p w:rsidR="004A5A05" w:rsidRPr="000E2B8C" w:rsidRDefault="004A5A05" w:rsidP="004A5A05">
      <w:pPr>
        <w:tabs>
          <w:tab w:val="left" w:pos="1065"/>
        </w:tabs>
        <w:rPr>
          <w:sz w:val="24"/>
          <w:szCs w:val="24"/>
        </w:rPr>
      </w:pPr>
      <w:r w:rsidRPr="000E2B8C">
        <w:rPr>
          <w:sz w:val="24"/>
          <w:szCs w:val="24"/>
        </w:rPr>
        <w:t>Председатель Собрания депутатов</w:t>
      </w:r>
    </w:p>
    <w:p w:rsidR="004A5A05" w:rsidRDefault="004A5A05" w:rsidP="004A5A05">
      <w:pPr>
        <w:tabs>
          <w:tab w:val="left" w:pos="1065"/>
        </w:tabs>
        <w:rPr>
          <w:sz w:val="24"/>
          <w:szCs w:val="24"/>
        </w:rPr>
      </w:pPr>
      <w:r w:rsidRPr="000E2B8C">
        <w:rPr>
          <w:sz w:val="24"/>
          <w:szCs w:val="24"/>
        </w:rPr>
        <w:t xml:space="preserve">Филипповского сельсовета                   </w:t>
      </w:r>
      <w:r>
        <w:rPr>
          <w:sz w:val="24"/>
          <w:szCs w:val="24"/>
        </w:rPr>
        <w:t xml:space="preserve">                           </w:t>
      </w:r>
      <w:r w:rsidRPr="000E2B8C">
        <w:rPr>
          <w:sz w:val="24"/>
          <w:szCs w:val="24"/>
        </w:rPr>
        <w:t>С.И. Дюмина</w:t>
      </w:r>
    </w:p>
    <w:p w:rsidR="004A5A05" w:rsidRDefault="004A5A05" w:rsidP="004A5A05">
      <w:pPr>
        <w:tabs>
          <w:tab w:val="left" w:pos="1065"/>
        </w:tabs>
        <w:rPr>
          <w:sz w:val="24"/>
          <w:szCs w:val="24"/>
        </w:rPr>
      </w:pPr>
    </w:p>
    <w:p w:rsidR="004A5A05" w:rsidRDefault="004A5A05" w:rsidP="004A5A05">
      <w:pPr>
        <w:tabs>
          <w:tab w:val="left" w:pos="1065"/>
        </w:tabs>
        <w:rPr>
          <w:sz w:val="24"/>
          <w:szCs w:val="24"/>
        </w:rPr>
      </w:pPr>
    </w:p>
    <w:p w:rsidR="004A5A05" w:rsidRDefault="004A5A05" w:rsidP="004A5A05">
      <w:pPr>
        <w:tabs>
          <w:tab w:val="left" w:pos="1065"/>
        </w:tabs>
        <w:rPr>
          <w:sz w:val="24"/>
          <w:szCs w:val="24"/>
        </w:rPr>
      </w:pPr>
      <w:r>
        <w:rPr>
          <w:sz w:val="24"/>
          <w:szCs w:val="24"/>
        </w:rPr>
        <w:t>Глава Филипповского сельсовета</w:t>
      </w:r>
    </w:p>
    <w:p w:rsidR="004A5A05" w:rsidRPr="000E2B8C" w:rsidRDefault="004A5A05" w:rsidP="004A5A05">
      <w:pPr>
        <w:tabs>
          <w:tab w:val="left" w:pos="1065"/>
        </w:tabs>
        <w:rPr>
          <w:sz w:val="24"/>
          <w:szCs w:val="24"/>
        </w:rPr>
      </w:pPr>
      <w:r>
        <w:rPr>
          <w:sz w:val="24"/>
          <w:szCs w:val="24"/>
        </w:rPr>
        <w:t>Октябрьского района                                                    С.Г. Бочарова</w:t>
      </w:r>
    </w:p>
    <w:p w:rsidR="000248CB" w:rsidRDefault="000248CB" w:rsidP="001B69AA">
      <w:pPr>
        <w:shd w:val="clear" w:color="auto" w:fill="FFFFFF"/>
        <w:contextualSpacing/>
        <w:sectPr w:rsidR="000248CB">
          <w:type w:val="continuous"/>
          <w:pgSz w:w="11909" w:h="16834"/>
          <w:pgMar w:top="1099" w:right="926" w:bottom="360" w:left="1262" w:header="720" w:footer="720" w:gutter="0"/>
          <w:cols w:space="60"/>
          <w:noEndnote/>
        </w:sectPr>
      </w:pPr>
    </w:p>
    <w:p w:rsidR="004A5A05" w:rsidRDefault="008D2EF5" w:rsidP="004A5A05">
      <w:pPr>
        <w:shd w:val="clear" w:color="auto" w:fill="FFFFFF"/>
        <w:ind w:right="5"/>
        <w:contextualSpacing/>
        <w:jc w:val="right"/>
        <w:rPr>
          <w:rFonts w:eastAsia="Times New Roman"/>
          <w:spacing w:val="-1"/>
          <w:sz w:val="22"/>
          <w:szCs w:val="22"/>
        </w:rPr>
      </w:pPr>
      <w:r>
        <w:rPr>
          <w:rFonts w:eastAsia="Times New Roman"/>
          <w:spacing w:val="-1"/>
          <w:sz w:val="22"/>
          <w:szCs w:val="22"/>
        </w:rPr>
        <w:lastRenderedPageBreak/>
        <w:t xml:space="preserve">Приложение к решению </w:t>
      </w:r>
    </w:p>
    <w:p w:rsidR="004A5A05" w:rsidRPr="004A5A05" w:rsidRDefault="004A5A05" w:rsidP="004A5A05">
      <w:pPr>
        <w:shd w:val="clear" w:color="auto" w:fill="FFFFFF"/>
        <w:ind w:right="5"/>
        <w:contextualSpacing/>
        <w:jc w:val="right"/>
        <w:rPr>
          <w:rFonts w:eastAsia="Times New Roman"/>
          <w:sz w:val="24"/>
          <w:szCs w:val="24"/>
        </w:rPr>
      </w:pPr>
      <w:r w:rsidRPr="004A5A05">
        <w:rPr>
          <w:rFonts w:eastAsia="Times New Roman"/>
          <w:sz w:val="24"/>
          <w:szCs w:val="24"/>
        </w:rPr>
        <w:t xml:space="preserve">Собрания депутатов </w:t>
      </w:r>
    </w:p>
    <w:p w:rsidR="004A5A05" w:rsidRPr="004A5A05" w:rsidRDefault="004A5A05" w:rsidP="004A5A05">
      <w:pPr>
        <w:shd w:val="clear" w:color="auto" w:fill="FFFFFF"/>
        <w:ind w:right="5"/>
        <w:contextualSpacing/>
        <w:jc w:val="right"/>
        <w:rPr>
          <w:rFonts w:eastAsia="Times New Roman"/>
          <w:sz w:val="24"/>
          <w:szCs w:val="24"/>
        </w:rPr>
      </w:pPr>
      <w:r w:rsidRPr="004A5A05">
        <w:rPr>
          <w:rFonts w:eastAsia="Times New Roman"/>
          <w:sz w:val="24"/>
          <w:szCs w:val="24"/>
        </w:rPr>
        <w:t xml:space="preserve">Филипповского сельсовета </w:t>
      </w:r>
    </w:p>
    <w:p w:rsidR="000248CB" w:rsidRPr="004A5A05" w:rsidRDefault="00852E28" w:rsidP="004A5A05">
      <w:pPr>
        <w:shd w:val="clear" w:color="auto" w:fill="FFFFFF"/>
        <w:ind w:right="5"/>
        <w:contextualSpacing/>
        <w:jc w:val="right"/>
        <w:rPr>
          <w:sz w:val="24"/>
          <w:szCs w:val="24"/>
        </w:rPr>
      </w:pPr>
      <w:r>
        <w:rPr>
          <w:rFonts w:eastAsia="Times New Roman"/>
          <w:sz w:val="24"/>
          <w:szCs w:val="24"/>
        </w:rPr>
        <w:t>13.08.</w:t>
      </w:r>
      <w:r w:rsidR="008D2EF5" w:rsidRPr="004A5A05">
        <w:rPr>
          <w:rFonts w:eastAsia="Times New Roman"/>
          <w:sz w:val="24"/>
          <w:szCs w:val="24"/>
        </w:rPr>
        <w:t>201</w:t>
      </w:r>
      <w:r w:rsidR="004A5A05" w:rsidRPr="004A5A05">
        <w:rPr>
          <w:rFonts w:eastAsia="Times New Roman"/>
          <w:sz w:val="24"/>
          <w:szCs w:val="24"/>
        </w:rPr>
        <w:t>8</w:t>
      </w:r>
      <w:r>
        <w:rPr>
          <w:rFonts w:eastAsia="Times New Roman"/>
          <w:sz w:val="24"/>
          <w:szCs w:val="24"/>
        </w:rPr>
        <w:t xml:space="preserve">г. </w:t>
      </w:r>
      <w:r w:rsidR="008D2EF5" w:rsidRPr="004A5A05">
        <w:rPr>
          <w:rFonts w:eastAsia="Times New Roman"/>
          <w:sz w:val="24"/>
          <w:szCs w:val="24"/>
        </w:rPr>
        <w:t xml:space="preserve">№ </w:t>
      </w:r>
      <w:r>
        <w:rPr>
          <w:rFonts w:eastAsia="Times New Roman"/>
          <w:sz w:val="24"/>
          <w:szCs w:val="24"/>
        </w:rPr>
        <w:t>11</w:t>
      </w:r>
      <w:r w:rsidR="00700FE1">
        <w:rPr>
          <w:rFonts w:eastAsia="Times New Roman"/>
          <w:sz w:val="24"/>
          <w:szCs w:val="24"/>
        </w:rPr>
        <w:t>2</w:t>
      </w:r>
    </w:p>
    <w:p w:rsidR="004A5A05" w:rsidRPr="00567BDE" w:rsidRDefault="008D2EF5" w:rsidP="004A5A05">
      <w:pPr>
        <w:shd w:val="clear" w:color="auto" w:fill="FFFFFF"/>
        <w:ind w:right="269"/>
        <w:contextualSpacing/>
        <w:jc w:val="center"/>
        <w:rPr>
          <w:rFonts w:eastAsia="Times New Roman"/>
          <w:b/>
          <w:bCs/>
          <w:sz w:val="24"/>
          <w:szCs w:val="24"/>
        </w:rPr>
      </w:pPr>
      <w:r w:rsidRPr="00567BDE">
        <w:rPr>
          <w:rFonts w:eastAsia="Times New Roman"/>
          <w:b/>
          <w:bCs/>
          <w:sz w:val="24"/>
          <w:szCs w:val="24"/>
        </w:rPr>
        <w:t>ПОЛОЖЕНИЕ</w:t>
      </w:r>
    </w:p>
    <w:p w:rsidR="000248CB" w:rsidRPr="00567BDE" w:rsidRDefault="008D2EF5" w:rsidP="004A5A05">
      <w:pPr>
        <w:shd w:val="clear" w:color="auto" w:fill="FFFFFF"/>
        <w:ind w:right="82"/>
        <w:contextualSpacing/>
        <w:jc w:val="center"/>
        <w:rPr>
          <w:sz w:val="24"/>
          <w:szCs w:val="24"/>
        </w:rPr>
      </w:pPr>
      <w:r w:rsidRPr="00567BDE">
        <w:rPr>
          <w:rFonts w:eastAsia="Times New Roman"/>
          <w:b/>
          <w:bCs/>
          <w:spacing w:val="-1"/>
          <w:sz w:val="24"/>
          <w:szCs w:val="24"/>
        </w:rPr>
        <w:t xml:space="preserve">о порядке заключения концессионных соглашений в отношении </w:t>
      </w:r>
      <w:r w:rsidR="001B69AA" w:rsidRPr="00567BDE">
        <w:rPr>
          <w:rFonts w:eastAsia="Times New Roman"/>
          <w:b/>
          <w:bCs/>
          <w:spacing w:val="-1"/>
          <w:sz w:val="24"/>
          <w:szCs w:val="24"/>
        </w:rPr>
        <w:t xml:space="preserve">муниципального </w:t>
      </w:r>
      <w:r w:rsidRPr="00567BDE">
        <w:rPr>
          <w:rFonts w:eastAsia="Times New Roman"/>
          <w:b/>
          <w:bCs/>
          <w:spacing w:val="-1"/>
          <w:sz w:val="24"/>
          <w:szCs w:val="24"/>
        </w:rPr>
        <w:t>имущества</w:t>
      </w:r>
      <w:r w:rsidR="004A5A05" w:rsidRPr="00567BDE">
        <w:rPr>
          <w:sz w:val="24"/>
          <w:szCs w:val="24"/>
        </w:rPr>
        <w:t xml:space="preserve"> </w:t>
      </w:r>
      <w:r w:rsidR="001B69AA" w:rsidRPr="00567BDE">
        <w:rPr>
          <w:rFonts w:eastAsia="Times New Roman"/>
          <w:b/>
          <w:bCs/>
          <w:sz w:val="24"/>
          <w:szCs w:val="24"/>
        </w:rPr>
        <w:t>Филипповского сельсовета</w:t>
      </w:r>
    </w:p>
    <w:p w:rsidR="004A5A05" w:rsidRPr="00567BDE" w:rsidRDefault="004A5A05" w:rsidP="001B69AA">
      <w:pPr>
        <w:shd w:val="clear" w:color="auto" w:fill="FFFFFF"/>
        <w:ind w:right="5"/>
        <w:contextualSpacing/>
        <w:jc w:val="center"/>
        <w:rPr>
          <w:sz w:val="24"/>
          <w:szCs w:val="24"/>
        </w:rPr>
      </w:pPr>
    </w:p>
    <w:p w:rsidR="000248CB" w:rsidRPr="00567BDE" w:rsidRDefault="008D2EF5" w:rsidP="004A5A05">
      <w:pPr>
        <w:shd w:val="clear" w:color="auto" w:fill="FFFFFF"/>
        <w:contextualSpacing/>
        <w:jc w:val="center"/>
        <w:rPr>
          <w:b/>
          <w:sz w:val="24"/>
          <w:szCs w:val="24"/>
        </w:rPr>
      </w:pPr>
      <w:r w:rsidRPr="00567BDE">
        <w:rPr>
          <w:b/>
          <w:spacing w:val="-4"/>
          <w:sz w:val="24"/>
          <w:szCs w:val="24"/>
        </w:rPr>
        <w:t xml:space="preserve">1.    </w:t>
      </w:r>
      <w:r w:rsidRPr="00567BDE">
        <w:rPr>
          <w:rFonts w:eastAsia="Times New Roman"/>
          <w:b/>
          <w:spacing w:val="-4"/>
          <w:sz w:val="24"/>
          <w:szCs w:val="24"/>
        </w:rPr>
        <w:t>Общие положения</w:t>
      </w:r>
    </w:p>
    <w:p w:rsidR="000248CB" w:rsidRPr="00567BDE" w:rsidRDefault="008D2EF5" w:rsidP="00D93988">
      <w:pPr>
        <w:shd w:val="clear" w:color="auto" w:fill="FFFFFF"/>
        <w:tabs>
          <w:tab w:val="left" w:pos="456"/>
        </w:tabs>
        <w:ind w:firstLine="567"/>
        <w:contextualSpacing/>
        <w:jc w:val="both"/>
        <w:rPr>
          <w:sz w:val="24"/>
          <w:szCs w:val="24"/>
        </w:rPr>
      </w:pPr>
      <w:r w:rsidRPr="00567BDE">
        <w:rPr>
          <w:spacing w:val="-1"/>
          <w:sz w:val="24"/>
          <w:szCs w:val="24"/>
        </w:rPr>
        <w:t>1.1.</w:t>
      </w:r>
      <w:r w:rsidRPr="00567BDE">
        <w:rPr>
          <w:sz w:val="24"/>
          <w:szCs w:val="24"/>
        </w:rPr>
        <w:tab/>
      </w:r>
      <w:r w:rsidRPr="00567BDE">
        <w:rPr>
          <w:rFonts w:eastAsia="Times New Roman"/>
          <w:sz w:val="24"/>
          <w:szCs w:val="24"/>
        </w:rPr>
        <w:t>Настоящее Положение устанавливает:</w:t>
      </w:r>
    </w:p>
    <w:p w:rsidR="000248CB" w:rsidRPr="00567BDE" w:rsidRDefault="008D2EF5" w:rsidP="00D93988">
      <w:pPr>
        <w:numPr>
          <w:ilvl w:val="0"/>
          <w:numId w:val="1"/>
        </w:numPr>
        <w:shd w:val="clear" w:color="auto" w:fill="FFFFFF"/>
        <w:tabs>
          <w:tab w:val="left" w:pos="149"/>
        </w:tabs>
        <w:ind w:firstLine="567"/>
        <w:contextualSpacing/>
        <w:jc w:val="both"/>
        <w:rPr>
          <w:sz w:val="24"/>
          <w:szCs w:val="24"/>
        </w:rPr>
      </w:pPr>
      <w:r w:rsidRPr="00567BDE">
        <w:rPr>
          <w:rFonts w:eastAsia="Times New Roman"/>
          <w:sz w:val="24"/>
          <w:szCs w:val="24"/>
        </w:rPr>
        <w:t>порядок подготовки и принятия решений о заключении концессионных соглашений;</w:t>
      </w:r>
    </w:p>
    <w:p w:rsidR="000248CB" w:rsidRPr="00567BDE" w:rsidRDefault="008D2EF5" w:rsidP="00D93988">
      <w:pPr>
        <w:numPr>
          <w:ilvl w:val="0"/>
          <w:numId w:val="1"/>
        </w:numPr>
        <w:shd w:val="clear" w:color="auto" w:fill="FFFFFF"/>
        <w:tabs>
          <w:tab w:val="left" w:pos="149"/>
        </w:tabs>
        <w:ind w:firstLine="567"/>
        <w:contextualSpacing/>
        <w:jc w:val="both"/>
        <w:rPr>
          <w:sz w:val="24"/>
          <w:szCs w:val="24"/>
        </w:rPr>
      </w:pPr>
      <w:r w:rsidRPr="00567BDE">
        <w:rPr>
          <w:rFonts w:eastAsia="Times New Roman"/>
          <w:sz w:val="24"/>
          <w:szCs w:val="24"/>
        </w:rPr>
        <w:t>порядок подготовки конкурсов на право заключения концессионных соглашений;</w:t>
      </w:r>
    </w:p>
    <w:p w:rsidR="000248CB" w:rsidRPr="00567BDE" w:rsidRDefault="008D2EF5" w:rsidP="00D93988">
      <w:pPr>
        <w:shd w:val="clear" w:color="auto" w:fill="FFFFFF"/>
        <w:tabs>
          <w:tab w:val="left" w:pos="288"/>
        </w:tabs>
        <w:ind w:right="5" w:firstLine="567"/>
        <w:contextualSpacing/>
        <w:jc w:val="both"/>
        <w:rPr>
          <w:sz w:val="24"/>
          <w:szCs w:val="24"/>
        </w:rPr>
      </w:pPr>
      <w:r w:rsidRPr="00567BDE">
        <w:rPr>
          <w:sz w:val="24"/>
          <w:szCs w:val="24"/>
        </w:rPr>
        <w:t>-</w:t>
      </w:r>
      <w:r w:rsidRPr="00567BDE">
        <w:rPr>
          <w:sz w:val="24"/>
          <w:szCs w:val="24"/>
        </w:rPr>
        <w:tab/>
      </w:r>
      <w:r w:rsidRPr="00567BDE">
        <w:rPr>
          <w:rFonts w:eastAsia="Times New Roman"/>
          <w:sz w:val="24"/>
          <w:szCs w:val="24"/>
        </w:rPr>
        <w:t>порядок организации заключения, измене</w:t>
      </w:r>
      <w:r w:rsidR="004A5A05" w:rsidRPr="00567BDE">
        <w:rPr>
          <w:rFonts w:eastAsia="Times New Roman"/>
          <w:sz w:val="24"/>
          <w:szCs w:val="24"/>
        </w:rPr>
        <w:t xml:space="preserve">ния и прекращения концессионных </w:t>
      </w:r>
      <w:r w:rsidRPr="00567BDE">
        <w:rPr>
          <w:rFonts w:eastAsia="Times New Roman"/>
          <w:sz w:val="24"/>
          <w:szCs w:val="24"/>
        </w:rPr>
        <w:t>соглашений;</w:t>
      </w:r>
    </w:p>
    <w:p w:rsidR="000248CB" w:rsidRPr="00567BDE" w:rsidRDefault="008D2EF5" w:rsidP="00D93988">
      <w:pPr>
        <w:shd w:val="clear" w:color="auto" w:fill="FFFFFF"/>
        <w:tabs>
          <w:tab w:val="left" w:pos="149"/>
        </w:tabs>
        <w:ind w:firstLine="567"/>
        <w:contextualSpacing/>
        <w:jc w:val="both"/>
        <w:rPr>
          <w:sz w:val="24"/>
          <w:szCs w:val="24"/>
        </w:rPr>
      </w:pPr>
      <w:r w:rsidRPr="00567BDE">
        <w:rPr>
          <w:sz w:val="24"/>
          <w:szCs w:val="24"/>
        </w:rPr>
        <w:t>-</w:t>
      </w:r>
      <w:r w:rsidRPr="00567BDE">
        <w:rPr>
          <w:sz w:val="24"/>
          <w:szCs w:val="24"/>
        </w:rPr>
        <w:tab/>
      </w:r>
      <w:r w:rsidRPr="00567BDE">
        <w:rPr>
          <w:rFonts w:eastAsia="Times New Roman"/>
          <w:sz w:val="24"/>
          <w:szCs w:val="24"/>
        </w:rPr>
        <w:t>порядок предоставления концессионерам земельных участков;</w:t>
      </w:r>
    </w:p>
    <w:p w:rsidR="000248CB" w:rsidRPr="00567BDE" w:rsidRDefault="008D2EF5" w:rsidP="00D93988">
      <w:pPr>
        <w:shd w:val="clear" w:color="auto" w:fill="FFFFFF"/>
        <w:tabs>
          <w:tab w:val="left" w:pos="192"/>
        </w:tabs>
        <w:ind w:right="5" w:firstLine="567"/>
        <w:contextualSpacing/>
        <w:jc w:val="both"/>
        <w:rPr>
          <w:rFonts w:eastAsia="Times New Roman"/>
          <w:sz w:val="24"/>
          <w:szCs w:val="24"/>
        </w:rPr>
      </w:pPr>
      <w:r w:rsidRPr="00567BDE">
        <w:rPr>
          <w:sz w:val="24"/>
          <w:szCs w:val="24"/>
        </w:rPr>
        <w:t>-</w:t>
      </w:r>
      <w:r w:rsidRPr="00567BDE">
        <w:rPr>
          <w:sz w:val="24"/>
          <w:szCs w:val="24"/>
        </w:rPr>
        <w:tab/>
      </w:r>
      <w:r w:rsidRPr="00567BDE">
        <w:rPr>
          <w:rFonts w:eastAsia="Times New Roman"/>
          <w:sz w:val="24"/>
          <w:szCs w:val="24"/>
        </w:rPr>
        <w:t xml:space="preserve">порядок осуществления </w:t>
      </w:r>
      <w:proofErr w:type="gramStart"/>
      <w:r w:rsidRPr="00567BDE">
        <w:rPr>
          <w:rFonts w:eastAsia="Times New Roman"/>
          <w:sz w:val="24"/>
          <w:szCs w:val="24"/>
        </w:rPr>
        <w:t>контроля за</w:t>
      </w:r>
      <w:proofErr w:type="gramEnd"/>
      <w:r w:rsidRPr="00567BDE">
        <w:rPr>
          <w:rFonts w:eastAsia="Times New Roman"/>
          <w:sz w:val="24"/>
          <w:szCs w:val="24"/>
        </w:rPr>
        <w:t xml:space="preserve"> исполнение</w:t>
      </w:r>
      <w:r w:rsidR="004A5A05" w:rsidRPr="00567BDE">
        <w:rPr>
          <w:rFonts w:eastAsia="Times New Roman"/>
          <w:sz w:val="24"/>
          <w:szCs w:val="24"/>
        </w:rPr>
        <w:t xml:space="preserve">м обязательств по концессионным </w:t>
      </w:r>
      <w:r w:rsidRPr="00567BDE">
        <w:rPr>
          <w:rFonts w:eastAsia="Times New Roman"/>
          <w:sz w:val="24"/>
          <w:szCs w:val="24"/>
        </w:rPr>
        <w:t>соглашениям.</w:t>
      </w:r>
    </w:p>
    <w:p w:rsidR="004A5A05" w:rsidRPr="00567BDE" w:rsidRDefault="008D2EF5" w:rsidP="00D93988">
      <w:pPr>
        <w:shd w:val="clear" w:color="auto" w:fill="FFFFFF"/>
        <w:tabs>
          <w:tab w:val="left" w:pos="456"/>
        </w:tabs>
        <w:ind w:right="5" w:firstLine="567"/>
        <w:contextualSpacing/>
        <w:jc w:val="both"/>
        <w:rPr>
          <w:sz w:val="24"/>
          <w:szCs w:val="24"/>
        </w:rPr>
      </w:pPr>
      <w:r w:rsidRPr="00567BDE">
        <w:rPr>
          <w:spacing w:val="-1"/>
          <w:sz w:val="24"/>
          <w:szCs w:val="24"/>
        </w:rPr>
        <w:t>1.2.</w:t>
      </w:r>
      <w:r w:rsidRPr="00567BDE">
        <w:rPr>
          <w:sz w:val="24"/>
          <w:szCs w:val="24"/>
        </w:rPr>
        <w:tab/>
      </w:r>
      <w:proofErr w:type="gramStart"/>
      <w:r w:rsidRPr="00567BDE">
        <w:rPr>
          <w:rFonts w:eastAsia="Times New Roman"/>
          <w:sz w:val="24"/>
          <w:szCs w:val="24"/>
        </w:rPr>
        <w:t>Используемые в настоящем Положении т</w:t>
      </w:r>
      <w:r w:rsidR="004A5A05" w:rsidRPr="00567BDE">
        <w:rPr>
          <w:rFonts w:eastAsia="Times New Roman"/>
          <w:sz w:val="24"/>
          <w:szCs w:val="24"/>
        </w:rPr>
        <w:t xml:space="preserve">ермины и определения, а именно: </w:t>
      </w:r>
      <w:r w:rsidRPr="00567BDE">
        <w:rPr>
          <w:rFonts w:eastAsia="Times New Roman"/>
          <w:sz w:val="24"/>
          <w:szCs w:val="24"/>
        </w:rPr>
        <w:t>концессионное соглашение, объект концес</w:t>
      </w:r>
      <w:r w:rsidR="004A5A05" w:rsidRPr="00567BDE">
        <w:rPr>
          <w:rFonts w:eastAsia="Times New Roman"/>
          <w:sz w:val="24"/>
          <w:szCs w:val="24"/>
        </w:rPr>
        <w:t xml:space="preserve">сионного соглашения, </w:t>
      </w:r>
      <w:proofErr w:type="spellStart"/>
      <w:r w:rsidR="004A5A05" w:rsidRPr="00567BDE">
        <w:rPr>
          <w:rFonts w:eastAsia="Times New Roman"/>
          <w:sz w:val="24"/>
          <w:szCs w:val="24"/>
        </w:rPr>
        <w:t>концедент</w:t>
      </w:r>
      <w:proofErr w:type="spellEnd"/>
      <w:r w:rsidR="004A5A05" w:rsidRPr="00567BDE">
        <w:rPr>
          <w:rFonts w:eastAsia="Times New Roman"/>
          <w:sz w:val="24"/>
          <w:szCs w:val="24"/>
        </w:rPr>
        <w:t xml:space="preserve">, </w:t>
      </w:r>
      <w:r w:rsidRPr="00567BDE">
        <w:rPr>
          <w:rFonts w:eastAsia="Times New Roman"/>
          <w:sz w:val="24"/>
          <w:szCs w:val="24"/>
        </w:rPr>
        <w:t>концессионер, концессионная палата, конкурс на п</w:t>
      </w:r>
      <w:r w:rsidR="004A5A05" w:rsidRPr="00567BDE">
        <w:rPr>
          <w:rFonts w:eastAsia="Times New Roman"/>
          <w:sz w:val="24"/>
          <w:szCs w:val="24"/>
        </w:rPr>
        <w:t xml:space="preserve">раво заключения концессионного </w:t>
      </w:r>
      <w:r w:rsidRPr="00567BDE">
        <w:rPr>
          <w:rFonts w:eastAsia="Times New Roman"/>
          <w:sz w:val="24"/>
          <w:szCs w:val="24"/>
        </w:rPr>
        <w:t>соглашения (далее - конкурс), конкурсная ком</w:t>
      </w:r>
      <w:r w:rsidR="004A5A05" w:rsidRPr="00567BDE">
        <w:rPr>
          <w:rFonts w:eastAsia="Times New Roman"/>
          <w:sz w:val="24"/>
          <w:szCs w:val="24"/>
        </w:rPr>
        <w:t xml:space="preserve">иссия, конкурсная документация, </w:t>
      </w:r>
      <w:r w:rsidRPr="00567BDE">
        <w:rPr>
          <w:rFonts w:eastAsia="Times New Roman"/>
          <w:sz w:val="24"/>
          <w:szCs w:val="24"/>
        </w:rPr>
        <w:t>критерии конкурса, открытый конкурс, закрытый кон</w:t>
      </w:r>
      <w:r w:rsidR="004A5A05" w:rsidRPr="00567BDE">
        <w:rPr>
          <w:rFonts w:eastAsia="Times New Roman"/>
          <w:sz w:val="24"/>
          <w:szCs w:val="24"/>
        </w:rPr>
        <w:t xml:space="preserve">курс, заявитель, инвестиционная </w:t>
      </w:r>
      <w:r w:rsidRPr="00567BDE">
        <w:rPr>
          <w:rFonts w:eastAsia="Times New Roman"/>
          <w:sz w:val="24"/>
          <w:szCs w:val="24"/>
        </w:rPr>
        <w:t>программа соответствует их определениям в Федеральном законе от 21.0</w:t>
      </w:r>
      <w:r w:rsidR="004A5A05" w:rsidRPr="00567BDE">
        <w:rPr>
          <w:rFonts w:eastAsia="Times New Roman"/>
          <w:sz w:val="24"/>
          <w:szCs w:val="24"/>
        </w:rPr>
        <w:t xml:space="preserve">7. 2015 г. № </w:t>
      </w:r>
      <w:r w:rsidRPr="00567BDE">
        <w:rPr>
          <w:rFonts w:eastAsia="Times New Roman"/>
          <w:sz w:val="24"/>
          <w:szCs w:val="24"/>
        </w:rPr>
        <w:t>115-ФЗ «О концессионных соглашениях» (далее - Закон).</w:t>
      </w:r>
      <w:proofErr w:type="gramEnd"/>
    </w:p>
    <w:p w:rsidR="000248CB" w:rsidRPr="00567BDE" w:rsidRDefault="008D2EF5" w:rsidP="00D93988">
      <w:pPr>
        <w:shd w:val="clear" w:color="auto" w:fill="FFFFFF"/>
        <w:tabs>
          <w:tab w:val="left" w:pos="456"/>
        </w:tabs>
        <w:ind w:right="5" w:firstLine="567"/>
        <w:contextualSpacing/>
        <w:jc w:val="both"/>
        <w:rPr>
          <w:sz w:val="24"/>
          <w:szCs w:val="24"/>
        </w:rPr>
      </w:pPr>
      <w:r w:rsidRPr="00567BDE">
        <w:rPr>
          <w:spacing w:val="-1"/>
          <w:sz w:val="24"/>
          <w:szCs w:val="24"/>
        </w:rPr>
        <w:t>1.3.</w:t>
      </w:r>
      <w:r w:rsidRPr="00567BDE">
        <w:rPr>
          <w:sz w:val="24"/>
          <w:szCs w:val="24"/>
        </w:rPr>
        <w:tab/>
      </w:r>
      <w:proofErr w:type="spellStart"/>
      <w:r w:rsidRPr="00567BDE">
        <w:rPr>
          <w:rFonts w:eastAsia="Times New Roman"/>
          <w:sz w:val="24"/>
          <w:szCs w:val="24"/>
        </w:rPr>
        <w:t>Концедентом</w:t>
      </w:r>
      <w:proofErr w:type="spellEnd"/>
      <w:r w:rsidRPr="00567BDE">
        <w:rPr>
          <w:rFonts w:eastAsia="Times New Roman"/>
          <w:sz w:val="24"/>
          <w:szCs w:val="24"/>
        </w:rPr>
        <w:t xml:space="preserve"> является муниципальное образование </w:t>
      </w:r>
      <w:r w:rsidR="004A5A05" w:rsidRPr="00567BDE">
        <w:rPr>
          <w:rFonts w:eastAsia="Times New Roman"/>
          <w:sz w:val="24"/>
          <w:szCs w:val="24"/>
        </w:rPr>
        <w:t xml:space="preserve">«Филипповский сельсовет», от </w:t>
      </w:r>
      <w:r w:rsidRPr="00567BDE">
        <w:rPr>
          <w:rFonts w:eastAsia="Times New Roman"/>
          <w:sz w:val="24"/>
          <w:szCs w:val="24"/>
        </w:rPr>
        <w:t xml:space="preserve">имени которого выступает администрация </w:t>
      </w:r>
      <w:r w:rsidR="001B69AA" w:rsidRPr="00567BDE">
        <w:rPr>
          <w:rFonts w:eastAsia="Times New Roman"/>
          <w:sz w:val="24"/>
          <w:szCs w:val="24"/>
        </w:rPr>
        <w:t>Филипповского сельсовета</w:t>
      </w:r>
      <w:r w:rsidR="004A5A05" w:rsidRPr="00567BDE">
        <w:rPr>
          <w:rFonts w:eastAsia="Times New Roman"/>
          <w:sz w:val="24"/>
          <w:szCs w:val="24"/>
        </w:rPr>
        <w:t xml:space="preserve"> Октябрьского района Курской </w:t>
      </w:r>
      <w:r w:rsidRPr="00567BDE">
        <w:rPr>
          <w:rFonts w:eastAsia="Times New Roman"/>
          <w:sz w:val="24"/>
          <w:szCs w:val="24"/>
        </w:rPr>
        <w:t>области.</w:t>
      </w:r>
    </w:p>
    <w:p w:rsidR="000248CB" w:rsidRPr="00567BDE" w:rsidRDefault="008D2EF5" w:rsidP="00D93988">
      <w:pPr>
        <w:shd w:val="clear" w:color="auto" w:fill="FFFFFF"/>
        <w:tabs>
          <w:tab w:val="left" w:pos="456"/>
        </w:tabs>
        <w:ind w:firstLine="567"/>
        <w:contextualSpacing/>
        <w:jc w:val="both"/>
        <w:rPr>
          <w:sz w:val="24"/>
          <w:szCs w:val="24"/>
        </w:rPr>
      </w:pPr>
      <w:r w:rsidRPr="00567BDE">
        <w:rPr>
          <w:spacing w:val="-1"/>
          <w:sz w:val="24"/>
          <w:szCs w:val="24"/>
        </w:rPr>
        <w:t>1.4.</w:t>
      </w:r>
      <w:r w:rsidRPr="00567BDE">
        <w:rPr>
          <w:sz w:val="24"/>
          <w:szCs w:val="24"/>
        </w:rPr>
        <w:tab/>
      </w:r>
      <w:r w:rsidRPr="00567BDE">
        <w:rPr>
          <w:rFonts w:eastAsia="Times New Roman"/>
          <w:sz w:val="24"/>
          <w:szCs w:val="24"/>
        </w:rPr>
        <w:t xml:space="preserve">Отдельные права и обязанности </w:t>
      </w:r>
      <w:proofErr w:type="spellStart"/>
      <w:r w:rsidRPr="00567BDE">
        <w:rPr>
          <w:rFonts w:eastAsia="Times New Roman"/>
          <w:sz w:val="24"/>
          <w:szCs w:val="24"/>
        </w:rPr>
        <w:t>концедента</w:t>
      </w:r>
      <w:proofErr w:type="spellEnd"/>
      <w:r w:rsidRPr="00567BDE">
        <w:rPr>
          <w:rFonts w:eastAsia="Times New Roman"/>
          <w:sz w:val="24"/>
          <w:szCs w:val="24"/>
        </w:rPr>
        <w:t xml:space="preserve"> осуществляются:</w:t>
      </w:r>
    </w:p>
    <w:p w:rsidR="000248CB" w:rsidRPr="00567BDE" w:rsidRDefault="008D2EF5" w:rsidP="00D93988">
      <w:pPr>
        <w:shd w:val="clear" w:color="auto" w:fill="FFFFFF"/>
        <w:tabs>
          <w:tab w:val="left" w:pos="278"/>
        </w:tabs>
        <w:ind w:firstLine="567"/>
        <w:contextualSpacing/>
        <w:jc w:val="both"/>
        <w:rPr>
          <w:sz w:val="24"/>
          <w:szCs w:val="24"/>
        </w:rPr>
      </w:pPr>
      <w:r w:rsidRPr="00567BDE">
        <w:rPr>
          <w:spacing w:val="-2"/>
          <w:sz w:val="24"/>
          <w:szCs w:val="24"/>
        </w:rPr>
        <w:t>1)</w:t>
      </w:r>
      <w:r w:rsidRPr="00567BDE">
        <w:rPr>
          <w:sz w:val="24"/>
          <w:szCs w:val="24"/>
        </w:rPr>
        <w:tab/>
      </w:r>
      <w:r w:rsidR="004A5A05" w:rsidRPr="00567BDE">
        <w:rPr>
          <w:rFonts w:eastAsia="Times New Roman"/>
          <w:sz w:val="24"/>
          <w:szCs w:val="24"/>
        </w:rPr>
        <w:t>Собранием депутатов Филипповского сельсовета:</w:t>
      </w:r>
    </w:p>
    <w:p w:rsidR="000248CB" w:rsidRPr="00567BDE" w:rsidRDefault="008D2EF5" w:rsidP="00D93988">
      <w:pPr>
        <w:shd w:val="clear" w:color="auto" w:fill="FFFFFF"/>
        <w:ind w:right="5" w:firstLine="567"/>
        <w:contextualSpacing/>
        <w:jc w:val="both"/>
        <w:rPr>
          <w:sz w:val="24"/>
          <w:szCs w:val="24"/>
        </w:rPr>
      </w:pPr>
      <w:r w:rsidRPr="00567BDE">
        <w:rPr>
          <w:rFonts w:eastAsia="Times New Roman"/>
          <w:sz w:val="24"/>
          <w:szCs w:val="24"/>
        </w:rPr>
        <w:t>принимает решение о заключении концессионного с</w:t>
      </w:r>
      <w:r w:rsidR="004A5A05" w:rsidRPr="00567BDE">
        <w:rPr>
          <w:rFonts w:eastAsia="Times New Roman"/>
          <w:sz w:val="24"/>
          <w:szCs w:val="24"/>
        </w:rPr>
        <w:t xml:space="preserve">оглашения, а также осуществляет </w:t>
      </w:r>
      <w:r w:rsidRPr="00567BDE">
        <w:rPr>
          <w:rFonts w:eastAsia="Times New Roman"/>
          <w:sz w:val="24"/>
          <w:szCs w:val="24"/>
        </w:rPr>
        <w:t>иные полномочия, определенные настоящим Положением;</w:t>
      </w:r>
    </w:p>
    <w:p w:rsidR="000248CB" w:rsidRPr="00567BDE" w:rsidRDefault="008D2EF5" w:rsidP="00D93988">
      <w:pPr>
        <w:shd w:val="clear" w:color="auto" w:fill="FFFFFF"/>
        <w:tabs>
          <w:tab w:val="left" w:pos="-142"/>
          <w:tab w:val="left" w:pos="0"/>
        </w:tabs>
        <w:ind w:right="5" w:firstLine="567"/>
        <w:contextualSpacing/>
        <w:jc w:val="both"/>
        <w:rPr>
          <w:sz w:val="24"/>
          <w:szCs w:val="24"/>
        </w:rPr>
      </w:pPr>
      <w:r w:rsidRPr="00567BDE">
        <w:rPr>
          <w:spacing w:val="-2"/>
          <w:sz w:val="24"/>
          <w:szCs w:val="24"/>
        </w:rPr>
        <w:t>2)</w:t>
      </w:r>
      <w:r w:rsidR="00CF2674" w:rsidRPr="00567BDE">
        <w:rPr>
          <w:sz w:val="24"/>
          <w:szCs w:val="24"/>
        </w:rPr>
        <w:t xml:space="preserve"> </w:t>
      </w:r>
      <w:r w:rsidRPr="00567BDE">
        <w:rPr>
          <w:rFonts w:eastAsia="Times New Roman"/>
          <w:spacing w:val="-2"/>
          <w:sz w:val="24"/>
          <w:szCs w:val="24"/>
        </w:rPr>
        <w:t>администрацией</w:t>
      </w:r>
      <w:r w:rsidR="00CF2674" w:rsidRPr="00567BDE">
        <w:rPr>
          <w:rFonts w:eastAsia="Times New Roman"/>
          <w:sz w:val="24"/>
          <w:szCs w:val="24"/>
        </w:rPr>
        <w:t xml:space="preserve"> </w:t>
      </w:r>
      <w:r w:rsidR="004A5A05" w:rsidRPr="00567BDE">
        <w:rPr>
          <w:rFonts w:eastAsia="Times New Roman"/>
          <w:sz w:val="24"/>
          <w:szCs w:val="24"/>
        </w:rPr>
        <w:t>Филипповского сельсовета Октябрьского района</w:t>
      </w:r>
      <w:r w:rsidRPr="00567BDE">
        <w:rPr>
          <w:rFonts w:eastAsia="Times New Roman"/>
          <w:spacing w:val="-2"/>
          <w:sz w:val="24"/>
          <w:szCs w:val="24"/>
        </w:rPr>
        <w:t>,</w:t>
      </w:r>
      <w:r w:rsidRPr="00567BDE">
        <w:rPr>
          <w:rFonts w:eastAsia="Times New Roman"/>
          <w:sz w:val="24"/>
          <w:szCs w:val="24"/>
        </w:rPr>
        <w:tab/>
      </w:r>
      <w:r w:rsidRPr="00567BDE">
        <w:rPr>
          <w:rFonts w:eastAsia="Times New Roman"/>
          <w:spacing w:val="-2"/>
          <w:sz w:val="24"/>
          <w:szCs w:val="24"/>
        </w:rPr>
        <w:t>которая</w:t>
      </w:r>
      <w:r w:rsidR="00CF2674" w:rsidRPr="00567BDE">
        <w:rPr>
          <w:rFonts w:eastAsia="Times New Roman"/>
          <w:sz w:val="24"/>
          <w:szCs w:val="24"/>
        </w:rPr>
        <w:t xml:space="preserve"> </w:t>
      </w:r>
      <w:r w:rsidRPr="00567BDE">
        <w:rPr>
          <w:rFonts w:eastAsia="Times New Roman"/>
          <w:spacing w:val="-2"/>
          <w:sz w:val="24"/>
          <w:szCs w:val="24"/>
        </w:rPr>
        <w:t>является</w:t>
      </w:r>
      <w:r w:rsidR="00CF2674" w:rsidRPr="00567BDE">
        <w:rPr>
          <w:rFonts w:eastAsia="Times New Roman"/>
          <w:sz w:val="24"/>
          <w:szCs w:val="24"/>
        </w:rPr>
        <w:t xml:space="preserve"> </w:t>
      </w:r>
      <w:r w:rsidRPr="00567BDE">
        <w:rPr>
          <w:rFonts w:eastAsia="Times New Roman"/>
          <w:spacing w:val="-2"/>
          <w:sz w:val="24"/>
          <w:szCs w:val="24"/>
        </w:rPr>
        <w:t>органом</w:t>
      </w:r>
      <w:r w:rsidR="00CF2674" w:rsidRPr="00567BDE">
        <w:rPr>
          <w:rFonts w:eastAsia="Times New Roman"/>
          <w:spacing w:val="-2"/>
          <w:sz w:val="24"/>
          <w:szCs w:val="24"/>
        </w:rPr>
        <w:t xml:space="preserve"> </w:t>
      </w:r>
      <w:r w:rsidRPr="00567BDE">
        <w:rPr>
          <w:rFonts w:eastAsia="Times New Roman"/>
          <w:sz w:val="24"/>
          <w:szCs w:val="24"/>
        </w:rPr>
        <w:t>уполномоченным:</w:t>
      </w:r>
    </w:p>
    <w:p w:rsidR="000248CB" w:rsidRPr="00567BDE" w:rsidRDefault="008D2EF5" w:rsidP="00D93988">
      <w:pPr>
        <w:shd w:val="clear" w:color="auto" w:fill="FFFFFF"/>
        <w:tabs>
          <w:tab w:val="left" w:pos="336"/>
        </w:tabs>
        <w:ind w:right="5" w:firstLine="567"/>
        <w:contextualSpacing/>
        <w:jc w:val="both"/>
        <w:rPr>
          <w:sz w:val="24"/>
          <w:szCs w:val="24"/>
        </w:rPr>
      </w:pPr>
      <w:r w:rsidRPr="00567BDE">
        <w:rPr>
          <w:rFonts w:eastAsia="Times New Roman"/>
          <w:spacing w:val="-2"/>
          <w:sz w:val="24"/>
          <w:szCs w:val="24"/>
        </w:rPr>
        <w:t>а)</w:t>
      </w:r>
      <w:r w:rsidRPr="00567BDE">
        <w:rPr>
          <w:rFonts w:eastAsia="Times New Roman"/>
          <w:sz w:val="24"/>
          <w:szCs w:val="24"/>
        </w:rPr>
        <w:tab/>
        <w:t xml:space="preserve">на утверждение конкурсной документации, </w:t>
      </w:r>
      <w:r w:rsidR="00CF2674" w:rsidRPr="00567BDE">
        <w:rPr>
          <w:rFonts w:eastAsia="Times New Roman"/>
          <w:sz w:val="24"/>
          <w:szCs w:val="24"/>
        </w:rPr>
        <w:t xml:space="preserve">внесение изменений в конкурсную </w:t>
      </w:r>
      <w:r w:rsidRPr="00567BDE">
        <w:rPr>
          <w:rFonts w:eastAsia="Times New Roman"/>
          <w:sz w:val="24"/>
          <w:szCs w:val="24"/>
        </w:rPr>
        <w:t>документацию;</w:t>
      </w:r>
    </w:p>
    <w:p w:rsidR="000248CB" w:rsidRPr="00567BDE" w:rsidRDefault="008D2EF5" w:rsidP="00D93988">
      <w:pPr>
        <w:shd w:val="clear" w:color="auto" w:fill="FFFFFF"/>
        <w:tabs>
          <w:tab w:val="left" w:pos="336"/>
        </w:tabs>
        <w:ind w:right="5" w:firstLine="567"/>
        <w:contextualSpacing/>
        <w:jc w:val="both"/>
        <w:rPr>
          <w:sz w:val="24"/>
          <w:szCs w:val="24"/>
        </w:rPr>
      </w:pPr>
      <w:r w:rsidRPr="00567BDE">
        <w:rPr>
          <w:rFonts w:eastAsia="Times New Roman"/>
          <w:spacing w:val="-3"/>
          <w:sz w:val="24"/>
          <w:szCs w:val="24"/>
        </w:rPr>
        <w:t>б)</w:t>
      </w:r>
      <w:r w:rsidRPr="00567BDE">
        <w:rPr>
          <w:rFonts w:eastAsia="Times New Roman"/>
          <w:sz w:val="24"/>
          <w:szCs w:val="24"/>
        </w:rPr>
        <w:tab/>
        <w:t>на создание конкурсной комиссии по проведен</w:t>
      </w:r>
      <w:r w:rsidR="00CF2674" w:rsidRPr="00567BDE">
        <w:rPr>
          <w:rFonts w:eastAsia="Times New Roman"/>
          <w:sz w:val="24"/>
          <w:szCs w:val="24"/>
        </w:rPr>
        <w:t xml:space="preserve">ию конкурса (далее – конкурсная </w:t>
      </w:r>
      <w:r w:rsidRPr="00567BDE">
        <w:rPr>
          <w:rFonts w:eastAsia="Times New Roman"/>
          <w:sz w:val="24"/>
          <w:szCs w:val="24"/>
        </w:rPr>
        <w:t>комиссия), утверждение ее персонального состава;</w:t>
      </w:r>
    </w:p>
    <w:p w:rsidR="000248CB" w:rsidRPr="00567BDE" w:rsidRDefault="008D2EF5" w:rsidP="00D93988">
      <w:pPr>
        <w:shd w:val="clear" w:color="auto" w:fill="FFFFFF"/>
        <w:tabs>
          <w:tab w:val="left" w:pos="293"/>
        </w:tabs>
        <w:ind w:right="5" w:firstLine="567"/>
        <w:contextualSpacing/>
        <w:jc w:val="both"/>
        <w:rPr>
          <w:sz w:val="24"/>
          <w:szCs w:val="24"/>
        </w:rPr>
      </w:pPr>
      <w:r w:rsidRPr="00567BDE">
        <w:rPr>
          <w:rFonts w:eastAsia="Times New Roman"/>
          <w:spacing w:val="-3"/>
          <w:sz w:val="24"/>
          <w:szCs w:val="24"/>
        </w:rPr>
        <w:t>в)</w:t>
      </w:r>
      <w:r w:rsidRPr="00567BDE">
        <w:rPr>
          <w:rFonts w:eastAsia="Times New Roman"/>
          <w:sz w:val="24"/>
          <w:szCs w:val="24"/>
        </w:rPr>
        <w:tab/>
        <w:t>на создание рабочей группы по рассмотрению в</w:t>
      </w:r>
      <w:r w:rsidR="00CF2674" w:rsidRPr="00567BDE">
        <w:rPr>
          <w:rFonts w:eastAsia="Times New Roman"/>
          <w:sz w:val="24"/>
          <w:szCs w:val="24"/>
        </w:rPr>
        <w:t xml:space="preserve">опроса о возможности заключения </w:t>
      </w:r>
      <w:r w:rsidRPr="00567BDE">
        <w:rPr>
          <w:rFonts w:eastAsia="Times New Roman"/>
          <w:sz w:val="24"/>
          <w:szCs w:val="24"/>
        </w:rPr>
        <w:t>концессионного соглашения.</w:t>
      </w:r>
    </w:p>
    <w:p w:rsidR="000248CB" w:rsidRPr="00567BDE" w:rsidRDefault="008D2EF5" w:rsidP="00D93988">
      <w:pPr>
        <w:shd w:val="clear" w:color="auto" w:fill="FFFFFF"/>
        <w:tabs>
          <w:tab w:val="left" w:pos="456"/>
        </w:tabs>
        <w:ind w:right="5" w:firstLine="567"/>
        <w:contextualSpacing/>
        <w:jc w:val="both"/>
        <w:rPr>
          <w:sz w:val="24"/>
          <w:szCs w:val="24"/>
        </w:rPr>
      </w:pPr>
      <w:r w:rsidRPr="00567BDE">
        <w:rPr>
          <w:spacing w:val="-1"/>
          <w:sz w:val="24"/>
          <w:szCs w:val="24"/>
        </w:rPr>
        <w:t>1.5.</w:t>
      </w:r>
      <w:r w:rsidRPr="00567BDE">
        <w:rPr>
          <w:sz w:val="24"/>
          <w:szCs w:val="24"/>
        </w:rPr>
        <w:tab/>
      </w:r>
      <w:r w:rsidR="00CF2674" w:rsidRPr="00567BDE">
        <w:rPr>
          <w:rFonts w:eastAsia="Times New Roman"/>
          <w:sz w:val="24"/>
          <w:szCs w:val="24"/>
        </w:rPr>
        <w:t xml:space="preserve">Собранием депутатов Филипповского сельсовета каждый год до 1 февраля </w:t>
      </w:r>
      <w:r w:rsidRPr="00567BDE">
        <w:rPr>
          <w:rFonts w:eastAsia="Times New Roman"/>
          <w:sz w:val="24"/>
          <w:szCs w:val="24"/>
        </w:rPr>
        <w:t>текущего календарного года утверждает перечен</w:t>
      </w:r>
      <w:r w:rsidR="00CF2674" w:rsidRPr="00567BDE">
        <w:rPr>
          <w:rFonts w:eastAsia="Times New Roman"/>
          <w:sz w:val="24"/>
          <w:szCs w:val="24"/>
        </w:rPr>
        <w:t xml:space="preserve">ь объектов, в отношении которых </w:t>
      </w:r>
      <w:r w:rsidRPr="00567BDE">
        <w:rPr>
          <w:rFonts w:eastAsia="Times New Roman"/>
          <w:sz w:val="24"/>
          <w:szCs w:val="24"/>
        </w:rPr>
        <w:t>планируется заключение концессионных соглашений (далее - Перечень).</w:t>
      </w:r>
    </w:p>
    <w:p w:rsidR="000248CB" w:rsidRPr="00567BDE" w:rsidRDefault="008D2EF5" w:rsidP="00D93988">
      <w:pPr>
        <w:shd w:val="clear" w:color="auto" w:fill="FFFFFF"/>
        <w:ind w:right="5" w:firstLine="567"/>
        <w:contextualSpacing/>
        <w:jc w:val="both"/>
        <w:rPr>
          <w:sz w:val="24"/>
          <w:szCs w:val="24"/>
        </w:rPr>
      </w:pPr>
      <w:r w:rsidRPr="00567BDE">
        <w:rPr>
          <w:rFonts w:eastAsia="Times New Roman"/>
          <w:sz w:val="24"/>
          <w:szCs w:val="24"/>
        </w:rPr>
        <w:t xml:space="preserve">Проект решения </w:t>
      </w:r>
      <w:r w:rsidR="001B69AA" w:rsidRPr="00567BDE">
        <w:rPr>
          <w:rFonts w:eastAsia="Times New Roman"/>
          <w:sz w:val="24"/>
          <w:szCs w:val="24"/>
        </w:rPr>
        <w:t>Собрания депутатов Филипповского сельсовета</w:t>
      </w:r>
      <w:r w:rsidR="00CF2674" w:rsidRPr="00567BDE">
        <w:rPr>
          <w:rFonts w:eastAsia="Times New Roman"/>
          <w:sz w:val="24"/>
          <w:szCs w:val="24"/>
        </w:rPr>
        <w:t xml:space="preserve"> об утверждении </w:t>
      </w:r>
      <w:r w:rsidRPr="00567BDE">
        <w:rPr>
          <w:rFonts w:eastAsia="Times New Roman"/>
          <w:sz w:val="24"/>
          <w:szCs w:val="24"/>
        </w:rPr>
        <w:t xml:space="preserve">Перечня готовится </w:t>
      </w:r>
      <w:r w:rsidR="00CF2674" w:rsidRPr="00567BDE">
        <w:rPr>
          <w:rFonts w:eastAsia="Times New Roman"/>
          <w:sz w:val="24"/>
          <w:szCs w:val="24"/>
        </w:rPr>
        <w:t>Администрацией Филипповского сельсовета</w:t>
      </w:r>
      <w:r w:rsidRPr="00567BDE">
        <w:rPr>
          <w:rFonts w:eastAsia="Times New Roman"/>
          <w:sz w:val="24"/>
          <w:szCs w:val="24"/>
        </w:rPr>
        <w:t>.</w:t>
      </w:r>
    </w:p>
    <w:p w:rsidR="00CF2674" w:rsidRPr="00567BDE" w:rsidRDefault="00CF2674" w:rsidP="00D93988">
      <w:pPr>
        <w:shd w:val="clear" w:color="auto" w:fill="FFFFFF"/>
        <w:ind w:firstLine="567"/>
        <w:contextualSpacing/>
        <w:jc w:val="both"/>
        <w:rPr>
          <w:sz w:val="24"/>
          <w:szCs w:val="24"/>
        </w:rPr>
      </w:pPr>
      <w:r w:rsidRPr="00567BDE">
        <w:rPr>
          <w:rFonts w:eastAsia="Times New Roman"/>
          <w:sz w:val="24"/>
          <w:szCs w:val="24"/>
        </w:rPr>
        <w:t>Администрация Филипповского сельсовета обеспечивает размещение утвержденного Перечня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на официальном сайте администрации Филипповского сельсовета в сети «Интернет».</w:t>
      </w:r>
    </w:p>
    <w:p w:rsidR="00D93988" w:rsidRPr="00567BDE" w:rsidRDefault="00D93988" w:rsidP="00CF2674">
      <w:pPr>
        <w:shd w:val="clear" w:color="auto" w:fill="FFFFFF"/>
        <w:contextualSpacing/>
        <w:jc w:val="center"/>
        <w:rPr>
          <w:b/>
          <w:sz w:val="24"/>
          <w:szCs w:val="24"/>
        </w:rPr>
      </w:pPr>
    </w:p>
    <w:p w:rsidR="00CF2674" w:rsidRPr="00567BDE" w:rsidRDefault="00CF2674" w:rsidP="00CF2674">
      <w:pPr>
        <w:shd w:val="clear" w:color="auto" w:fill="FFFFFF"/>
        <w:contextualSpacing/>
        <w:jc w:val="center"/>
        <w:rPr>
          <w:b/>
          <w:sz w:val="24"/>
          <w:szCs w:val="24"/>
        </w:rPr>
      </w:pPr>
      <w:r w:rsidRPr="00567BDE">
        <w:rPr>
          <w:b/>
          <w:sz w:val="24"/>
          <w:szCs w:val="24"/>
        </w:rPr>
        <w:t xml:space="preserve">2. </w:t>
      </w:r>
      <w:r w:rsidRPr="00567BDE">
        <w:rPr>
          <w:rFonts w:eastAsia="Times New Roman"/>
          <w:b/>
          <w:sz w:val="24"/>
          <w:szCs w:val="24"/>
        </w:rPr>
        <w:t>Подготовка решения о заключении концессионного соглашения.</w:t>
      </w:r>
    </w:p>
    <w:p w:rsidR="00CF2674" w:rsidRPr="00567BDE" w:rsidRDefault="00CF2674" w:rsidP="00D93988">
      <w:pPr>
        <w:shd w:val="clear" w:color="auto" w:fill="FFFFFF"/>
        <w:tabs>
          <w:tab w:val="left" w:pos="552"/>
          <w:tab w:val="left" w:pos="1987"/>
          <w:tab w:val="left" w:pos="4118"/>
          <w:tab w:val="left" w:pos="5669"/>
          <w:tab w:val="left" w:pos="7440"/>
          <w:tab w:val="left" w:pos="7915"/>
        </w:tabs>
        <w:ind w:firstLine="567"/>
        <w:contextualSpacing/>
        <w:jc w:val="both"/>
        <w:rPr>
          <w:sz w:val="24"/>
          <w:szCs w:val="24"/>
        </w:rPr>
      </w:pPr>
      <w:r w:rsidRPr="00567BDE">
        <w:rPr>
          <w:spacing w:val="-1"/>
          <w:sz w:val="24"/>
          <w:szCs w:val="24"/>
        </w:rPr>
        <w:t>2.1.</w:t>
      </w:r>
      <w:r w:rsidRPr="00567BDE">
        <w:rPr>
          <w:sz w:val="24"/>
          <w:szCs w:val="24"/>
        </w:rPr>
        <w:tab/>
      </w:r>
      <w:r w:rsidRPr="00567BDE">
        <w:rPr>
          <w:rFonts w:eastAsia="Times New Roman"/>
          <w:sz w:val="24"/>
          <w:szCs w:val="24"/>
        </w:rPr>
        <w:t xml:space="preserve">Подготовка проекта решения Собрания депутатов Филипповского сельсовета о заключении концессионного соглашения осуществляется Администрацией Филипповского сельсовета по </w:t>
      </w:r>
      <w:r w:rsidRPr="00567BDE">
        <w:rPr>
          <w:rFonts w:eastAsia="Times New Roman"/>
          <w:spacing w:val="-1"/>
          <w:sz w:val="24"/>
          <w:szCs w:val="24"/>
        </w:rPr>
        <w:t>поручению главы Филипповского сельсовета.</w:t>
      </w:r>
    </w:p>
    <w:p w:rsidR="00CF2674" w:rsidRPr="00567BDE" w:rsidRDefault="00CF2674" w:rsidP="00D93988">
      <w:pPr>
        <w:shd w:val="clear" w:color="auto" w:fill="FFFFFF"/>
        <w:tabs>
          <w:tab w:val="left" w:pos="466"/>
        </w:tabs>
        <w:ind w:right="5" w:firstLine="567"/>
        <w:contextualSpacing/>
        <w:jc w:val="both"/>
        <w:rPr>
          <w:sz w:val="24"/>
          <w:szCs w:val="24"/>
        </w:rPr>
      </w:pPr>
      <w:r w:rsidRPr="00567BDE">
        <w:rPr>
          <w:spacing w:val="-1"/>
          <w:sz w:val="24"/>
          <w:szCs w:val="24"/>
        </w:rPr>
        <w:t>2.2.</w:t>
      </w:r>
      <w:r w:rsidRPr="00567BDE">
        <w:rPr>
          <w:sz w:val="24"/>
          <w:szCs w:val="24"/>
        </w:rPr>
        <w:tab/>
      </w:r>
      <w:r w:rsidRPr="00567BDE">
        <w:rPr>
          <w:rFonts w:eastAsia="Times New Roman"/>
          <w:sz w:val="24"/>
          <w:szCs w:val="24"/>
        </w:rPr>
        <w:t>В предложении о заключении концессионного соглашения указываются сведения,</w:t>
      </w:r>
      <w:r w:rsidRPr="00567BDE">
        <w:rPr>
          <w:rFonts w:eastAsia="Times New Roman"/>
          <w:sz w:val="24"/>
          <w:szCs w:val="24"/>
        </w:rPr>
        <w:br/>
        <w:t>установленные статьей 22 Закона.</w:t>
      </w:r>
    </w:p>
    <w:p w:rsidR="00CF2674" w:rsidRPr="00567BDE" w:rsidRDefault="00CF2674" w:rsidP="00D93988">
      <w:pPr>
        <w:shd w:val="clear" w:color="auto" w:fill="FFFFFF"/>
        <w:tabs>
          <w:tab w:val="left" w:pos="610"/>
        </w:tabs>
        <w:ind w:firstLine="567"/>
        <w:contextualSpacing/>
        <w:jc w:val="both"/>
        <w:rPr>
          <w:sz w:val="24"/>
          <w:szCs w:val="24"/>
        </w:rPr>
      </w:pPr>
      <w:r w:rsidRPr="00567BDE">
        <w:rPr>
          <w:spacing w:val="-1"/>
          <w:sz w:val="24"/>
          <w:szCs w:val="24"/>
        </w:rPr>
        <w:t>2.3.</w:t>
      </w:r>
      <w:r w:rsidRPr="00567BDE">
        <w:rPr>
          <w:sz w:val="24"/>
          <w:szCs w:val="24"/>
        </w:rPr>
        <w:tab/>
      </w:r>
      <w:r w:rsidRPr="00567BDE">
        <w:rPr>
          <w:rFonts w:eastAsia="Times New Roman"/>
          <w:sz w:val="24"/>
          <w:szCs w:val="24"/>
        </w:rPr>
        <w:t xml:space="preserve">В десятидневный срок со дня поступления предложения о заключении </w:t>
      </w:r>
      <w:r w:rsidRPr="00567BDE">
        <w:rPr>
          <w:rFonts w:eastAsia="Times New Roman"/>
          <w:sz w:val="24"/>
          <w:szCs w:val="24"/>
        </w:rPr>
        <w:lastRenderedPageBreak/>
        <w:t>концессионного соглашения Администрация Филипповского сельсовета готовит проект распоряжения администрации сельсовета о создании рабочей группы по рассмотрению вопроса о возможности заключения концессионного соглашения (далее - рабочая группа). О принятии указанного распоряжения Администрация Филипповского сельсовета уведомляет заявителя в течение десяти дней с момента его принятия.</w:t>
      </w:r>
    </w:p>
    <w:p w:rsidR="00CF2674" w:rsidRPr="00567BDE" w:rsidRDefault="00CF2674" w:rsidP="00D93988">
      <w:pPr>
        <w:shd w:val="clear" w:color="auto" w:fill="FFFFFF"/>
        <w:tabs>
          <w:tab w:val="left" w:pos="547"/>
        </w:tabs>
        <w:ind w:firstLine="567"/>
        <w:contextualSpacing/>
        <w:jc w:val="both"/>
        <w:rPr>
          <w:sz w:val="24"/>
          <w:szCs w:val="24"/>
        </w:rPr>
      </w:pPr>
      <w:r w:rsidRPr="00567BDE">
        <w:rPr>
          <w:spacing w:val="-1"/>
          <w:sz w:val="24"/>
          <w:szCs w:val="24"/>
        </w:rPr>
        <w:t>2.4.</w:t>
      </w:r>
      <w:r w:rsidRPr="00567BDE">
        <w:rPr>
          <w:sz w:val="24"/>
          <w:szCs w:val="24"/>
        </w:rPr>
        <w:tab/>
      </w:r>
      <w:r w:rsidRPr="00567BDE">
        <w:rPr>
          <w:rFonts w:eastAsia="Times New Roman"/>
          <w:sz w:val="24"/>
          <w:szCs w:val="24"/>
        </w:rPr>
        <w:t>Число членов рабочей группы не может быть менее семи. Рабочая группа правомочна проводить заседания, если присутствует не менее чем пятьдесят процентов общего числа ее членов, при этом каждый член рабочей группы имеет один голос. Решения принимаются большинством голосов от числа голосов членов рабочей группы, принявших участие в ее заседании. В случае равенства числа голосов голос председателя считается решающим. Решения рабочей группы оформляются протоколами, которые подписывают члены рабочей группы, принявшие участие в заседании рабочей группы.</w:t>
      </w:r>
    </w:p>
    <w:p w:rsidR="00CF2674" w:rsidRPr="00567BDE" w:rsidRDefault="00CF2674" w:rsidP="00D93988">
      <w:pPr>
        <w:shd w:val="clear" w:color="auto" w:fill="FFFFFF"/>
        <w:ind w:firstLine="567"/>
        <w:contextualSpacing/>
        <w:jc w:val="both"/>
        <w:rPr>
          <w:sz w:val="24"/>
          <w:szCs w:val="24"/>
        </w:rPr>
      </w:pPr>
      <w:r w:rsidRPr="00567BDE">
        <w:rPr>
          <w:rFonts w:eastAsia="Times New Roman"/>
          <w:spacing w:val="-13"/>
          <w:sz w:val="24"/>
          <w:szCs w:val="24"/>
        </w:rPr>
        <w:t>Заседание     рабочей     группы     проводится     по     инициативе     ее     председателя  или     на</w:t>
      </w:r>
      <w:r w:rsidRPr="00567BDE">
        <w:rPr>
          <w:sz w:val="24"/>
          <w:szCs w:val="24"/>
        </w:rPr>
        <w:t xml:space="preserve"> </w:t>
      </w:r>
      <w:r w:rsidRPr="00567BDE">
        <w:rPr>
          <w:rFonts w:eastAsia="Times New Roman"/>
          <w:sz w:val="24"/>
          <w:szCs w:val="24"/>
        </w:rPr>
        <w:t>основании направленного председателю обращения члена рабочей группы.</w:t>
      </w:r>
    </w:p>
    <w:p w:rsidR="00CF2674" w:rsidRPr="00567BDE" w:rsidRDefault="00CF2674" w:rsidP="00D93988">
      <w:pPr>
        <w:shd w:val="clear" w:color="auto" w:fill="FFFFFF"/>
        <w:ind w:firstLine="567"/>
        <w:contextualSpacing/>
        <w:jc w:val="both"/>
        <w:rPr>
          <w:sz w:val="24"/>
          <w:szCs w:val="24"/>
        </w:rPr>
      </w:pPr>
      <w:r w:rsidRPr="00567BDE">
        <w:rPr>
          <w:rFonts w:eastAsia="Times New Roman"/>
          <w:sz w:val="24"/>
          <w:szCs w:val="24"/>
        </w:rPr>
        <w:t>Рабочая группа рассматривает вопросы, связанные с концессионным соглашением на</w:t>
      </w:r>
      <w:r w:rsidRPr="00567BDE">
        <w:rPr>
          <w:sz w:val="24"/>
          <w:szCs w:val="24"/>
        </w:rPr>
        <w:t xml:space="preserve"> </w:t>
      </w:r>
      <w:r w:rsidRPr="00567BDE">
        <w:rPr>
          <w:rFonts w:eastAsia="Times New Roman"/>
          <w:sz w:val="24"/>
          <w:szCs w:val="24"/>
        </w:rPr>
        <w:t>любом этапе его подготовки, заключения, исполнения и распоряжения.</w:t>
      </w:r>
    </w:p>
    <w:p w:rsidR="00CF2674" w:rsidRPr="00567BDE" w:rsidRDefault="00CF2674" w:rsidP="00D93988">
      <w:pPr>
        <w:shd w:val="clear" w:color="auto" w:fill="FFFFFF"/>
        <w:ind w:firstLine="567"/>
        <w:contextualSpacing/>
        <w:jc w:val="both"/>
        <w:rPr>
          <w:sz w:val="24"/>
          <w:szCs w:val="24"/>
        </w:rPr>
      </w:pPr>
      <w:r w:rsidRPr="00567BDE">
        <w:rPr>
          <w:rFonts w:eastAsia="Times New Roman"/>
          <w:spacing w:val="-15"/>
          <w:sz w:val="24"/>
          <w:szCs w:val="24"/>
        </w:rPr>
        <w:t>По        итогам        рассмотрения        вопроса        рабочая        группа        выносит      обоснованные</w:t>
      </w:r>
      <w:r w:rsidRPr="00567BDE">
        <w:rPr>
          <w:sz w:val="24"/>
          <w:szCs w:val="24"/>
        </w:rPr>
        <w:t xml:space="preserve"> </w:t>
      </w:r>
      <w:r w:rsidRPr="00567BDE">
        <w:rPr>
          <w:rFonts w:eastAsia="Times New Roman"/>
          <w:spacing w:val="-9"/>
          <w:sz w:val="24"/>
          <w:szCs w:val="24"/>
        </w:rPr>
        <w:t>рекомендации     о     возможности     или     невозможности     заключения      концессионного</w:t>
      </w:r>
      <w:r w:rsidRPr="00567BDE">
        <w:rPr>
          <w:sz w:val="24"/>
          <w:szCs w:val="24"/>
        </w:rPr>
        <w:t xml:space="preserve"> </w:t>
      </w:r>
      <w:r w:rsidRPr="00567BDE">
        <w:rPr>
          <w:rFonts w:eastAsia="Times New Roman"/>
          <w:sz w:val="24"/>
          <w:szCs w:val="24"/>
        </w:rPr>
        <w:t>соглашения, оформленные в виде протокола.</w:t>
      </w:r>
    </w:p>
    <w:p w:rsidR="00CF2674" w:rsidRPr="00567BDE" w:rsidRDefault="00CF2674" w:rsidP="00D93988">
      <w:pPr>
        <w:shd w:val="clear" w:color="auto" w:fill="FFFFFF"/>
        <w:tabs>
          <w:tab w:val="left" w:pos="782"/>
          <w:tab w:val="left" w:pos="2146"/>
          <w:tab w:val="left" w:pos="2669"/>
          <w:tab w:val="left" w:pos="4392"/>
          <w:tab w:val="left" w:pos="6581"/>
          <w:tab w:val="left" w:pos="8285"/>
        </w:tabs>
        <w:ind w:right="5" w:firstLine="567"/>
        <w:contextualSpacing/>
        <w:jc w:val="both"/>
        <w:rPr>
          <w:sz w:val="24"/>
          <w:szCs w:val="24"/>
        </w:rPr>
      </w:pPr>
      <w:r w:rsidRPr="00567BDE">
        <w:rPr>
          <w:spacing w:val="-1"/>
          <w:sz w:val="24"/>
          <w:szCs w:val="24"/>
        </w:rPr>
        <w:t>2.5.</w:t>
      </w:r>
      <w:r w:rsidRPr="00567BDE">
        <w:rPr>
          <w:sz w:val="24"/>
          <w:szCs w:val="24"/>
        </w:rPr>
        <w:tab/>
      </w:r>
      <w:r w:rsidRPr="00567BDE">
        <w:rPr>
          <w:rFonts w:eastAsia="Times New Roman"/>
          <w:spacing w:val="-2"/>
          <w:sz w:val="24"/>
          <w:szCs w:val="24"/>
        </w:rPr>
        <w:t>Решение</w:t>
      </w:r>
      <w:r w:rsidRPr="00567BDE">
        <w:rPr>
          <w:rFonts w:eastAsia="Times New Roman"/>
          <w:sz w:val="24"/>
          <w:szCs w:val="24"/>
        </w:rPr>
        <w:tab/>
        <w:t>о</w:t>
      </w:r>
      <w:r w:rsidRPr="00567BDE">
        <w:rPr>
          <w:rFonts w:eastAsia="Times New Roman"/>
          <w:sz w:val="24"/>
          <w:szCs w:val="24"/>
        </w:rPr>
        <w:tab/>
      </w:r>
      <w:r w:rsidRPr="00567BDE">
        <w:rPr>
          <w:rFonts w:eastAsia="Times New Roman"/>
          <w:spacing w:val="-2"/>
          <w:sz w:val="24"/>
          <w:szCs w:val="24"/>
        </w:rPr>
        <w:t>заключении</w:t>
      </w:r>
      <w:r w:rsidRPr="00567BDE">
        <w:rPr>
          <w:rFonts w:eastAsia="Times New Roman"/>
          <w:sz w:val="24"/>
          <w:szCs w:val="24"/>
        </w:rPr>
        <w:tab/>
      </w:r>
      <w:r w:rsidRPr="00567BDE">
        <w:rPr>
          <w:rFonts w:eastAsia="Times New Roman"/>
          <w:spacing w:val="-2"/>
          <w:sz w:val="24"/>
          <w:szCs w:val="24"/>
        </w:rPr>
        <w:t>концессионного</w:t>
      </w:r>
      <w:r w:rsidRPr="00567BDE">
        <w:rPr>
          <w:rFonts w:eastAsia="Times New Roman"/>
          <w:sz w:val="24"/>
          <w:szCs w:val="24"/>
        </w:rPr>
        <w:tab/>
      </w:r>
      <w:r w:rsidRPr="00567BDE">
        <w:rPr>
          <w:rFonts w:eastAsia="Times New Roman"/>
          <w:spacing w:val="-2"/>
          <w:sz w:val="24"/>
          <w:szCs w:val="24"/>
        </w:rPr>
        <w:t>соглашения</w:t>
      </w:r>
      <w:r w:rsidRPr="00567BDE">
        <w:rPr>
          <w:rFonts w:eastAsia="Times New Roman"/>
          <w:sz w:val="24"/>
          <w:szCs w:val="24"/>
        </w:rPr>
        <w:tab/>
      </w:r>
      <w:r w:rsidRPr="00567BDE">
        <w:rPr>
          <w:rFonts w:eastAsia="Times New Roman"/>
          <w:spacing w:val="-2"/>
          <w:sz w:val="24"/>
          <w:szCs w:val="24"/>
        </w:rPr>
        <w:t>принимается</w:t>
      </w:r>
      <w:r w:rsidR="0038479D" w:rsidRPr="00567BDE">
        <w:rPr>
          <w:rFonts w:eastAsia="Times New Roman"/>
          <w:spacing w:val="-2"/>
          <w:sz w:val="24"/>
          <w:szCs w:val="24"/>
        </w:rPr>
        <w:t xml:space="preserve"> </w:t>
      </w:r>
      <w:r w:rsidR="0038479D" w:rsidRPr="00567BDE">
        <w:rPr>
          <w:rFonts w:eastAsia="Times New Roman"/>
          <w:sz w:val="24"/>
          <w:szCs w:val="24"/>
        </w:rPr>
        <w:t xml:space="preserve">Собранием депутатов Филипповского сельсовета. По концессионному </w:t>
      </w:r>
      <w:r w:rsidRPr="00567BDE">
        <w:rPr>
          <w:rFonts w:eastAsia="Times New Roman"/>
          <w:sz w:val="24"/>
          <w:szCs w:val="24"/>
        </w:rPr>
        <w:t>соглашению, объектом которого я</w:t>
      </w:r>
      <w:r w:rsidR="0038479D" w:rsidRPr="00567BDE">
        <w:rPr>
          <w:rFonts w:eastAsia="Times New Roman"/>
          <w:sz w:val="24"/>
          <w:szCs w:val="24"/>
        </w:rPr>
        <w:t xml:space="preserve">вляются объекты теплоснабжения, </w:t>
      </w:r>
      <w:r w:rsidRPr="00567BDE">
        <w:rPr>
          <w:rFonts w:eastAsia="Times New Roman"/>
          <w:sz w:val="24"/>
          <w:szCs w:val="24"/>
        </w:rPr>
        <w:t>централизованные системы горячего водоснабж</w:t>
      </w:r>
      <w:r w:rsidR="0038479D" w:rsidRPr="00567BDE">
        <w:rPr>
          <w:rFonts w:eastAsia="Times New Roman"/>
          <w:sz w:val="24"/>
          <w:szCs w:val="24"/>
        </w:rPr>
        <w:t xml:space="preserve">ения, холодного водоснабжения и </w:t>
      </w:r>
      <w:r w:rsidRPr="00567BDE">
        <w:rPr>
          <w:rFonts w:eastAsia="Times New Roman"/>
          <w:sz w:val="24"/>
          <w:szCs w:val="24"/>
        </w:rPr>
        <w:t>(или) водоотведения, отдельные объект</w:t>
      </w:r>
      <w:r w:rsidR="0038479D" w:rsidRPr="00567BDE">
        <w:rPr>
          <w:rFonts w:eastAsia="Times New Roman"/>
          <w:sz w:val="24"/>
          <w:szCs w:val="24"/>
        </w:rPr>
        <w:t xml:space="preserve">ы таких систем, в постановлении </w:t>
      </w:r>
      <w:r w:rsidRPr="00567BDE">
        <w:rPr>
          <w:rFonts w:eastAsia="Times New Roman"/>
          <w:sz w:val="24"/>
          <w:szCs w:val="24"/>
        </w:rPr>
        <w:t>Администрации о заключении такого кон</w:t>
      </w:r>
      <w:r w:rsidR="0038479D" w:rsidRPr="00567BDE">
        <w:rPr>
          <w:rFonts w:eastAsia="Times New Roman"/>
          <w:sz w:val="24"/>
          <w:szCs w:val="24"/>
        </w:rPr>
        <w:t xml:space="preserve">цессионного соглашения наряду с </w:t>
      </w:r>
      <w:r w:rsidRPr="00567BDE">
        <w:rPr>
          <w:rFonts w:eastAsia="Times New Roman"/>
          <w:sz w:val="24"/>
          <w:szCs w:val="24"/>
        </w:rPr>
        <w:t>предусмотренной частью 2 статьи 22 Закона информацией устанавливаются:</w:t>
      </w:r>
    </w:p>
    <w:p w:rsidR="00CF2674" w:rsidRPr="00567BDE" w:rsidRDefault="00CF2674" w:rsidP="00D93988">
      <w:pPr>
        <w:numPr>
          <w:ilvl w:val="0"/>
          <w:numId w:val="2"/>
        </w:numPr>
        <w:shd w:val="clear" w:color="auto" w:fill="FFFFFF"/>
        <w:tabs>
          <w:tab w:val="left" w:pos="293"/>
        </w:tabs>
        <w:ind w:right="5" w:firstLine="567"/>
        <w:contextualSpacing/>
        <w:jc w:val="both"/>
        <w:rPr>
          <w:spacing w:val="-2"/>
          <w:sz w:val="24"/>
          <w:szCs w:val="24"/>
        </w:rPr>
      </w:pPr>
      <w:r w:rsidRPr="00567BDE">
        <w:rPr>
          <w:rFonts w:eastAsia="Times New Roman"/>
          <w:sz w:val="24"/>
          <w:szCs w:val="24"/>
        </w:rPr>
        <w:t>задание, формируемое в соответствии с частью 2 статьи 45 Закона, и минимально допустимые плановые значения показателей деятельности концессионера;</w:t>
      </w:r>
    </w:p>
    <w:p w:rsidR="00CF2674" w:rsidRPr="00567BDE" w:rsidRDefault="00CF2674" w:rsidP="00D93988">
      <w:pPr>
        <w:numPr>
          <w:ilvl w:val="0"/>
          <w:numId w:val="2"/>
        </w:numPr>
        <w:shd w:val="clear" w:color="auto" w:fill="FFFFFF"/>
        <w:tabs>
          <w:tab w:val="left" w:pos="0"/>
          <w:tab w:val="left" w:pos="1786"/>
          <w:tab w:val="left" w:pos="3562"/>
          <w:tab w:val="left" w:pos="5054"/>
          <w:tab w:val="left" w:pos="6485"/>
          <w:tab w:val="left" w:pos="8232"/>
        </w:tabs>
        <w:ind w:right="5" w:firstLine="567"/>
        <w:contextualSpacing/>
        <w:jc w:val="both"/>
        <w:rPr>
          <w:spacing w:val="-2"/>
          <w:sz w:val="24"/>
          <w:szCs w:val="24"/>
        </w:rPr>
      </w:pPr>
      <w:r w:rsidRPr="00567BDE">
        <w:rPr>
          <w:rFonts w:eastAsia="Times New Roman"/>
          <w:sz w:val="24"/>
          <w:szCs w:val="24"/>
        </w:rPr>
        <w:t xml:space="preserve">требование об оказании участниками конкурса в составе конкурсного предложения мероприятий по созданию и (или) реконструкции объекта концессионного соглашения, обеспечивающих достижение предусмотренных заданием целей и </w:t>
      </w:r>
      <w:r w:rsidRPr="00567BDE">
        <w:rPr>
          <w:rFonts w:eastAsia="Times New Roman"/>
          <w:spacing w:val="-2"/>
          <w:sz w:val="24"/>
          <w:szCs w:val="24"/>
        </w:rPr>
        <w:t>минимально</w:t>
      </w:r>
      <w:r w:rsidR="0038479D" w:rsidRPr="00567BDE">
        <w:rPr>
          <w:rFonts w:eastAsia="Times New Roman"/>
          <w:sz w:val="24"/>
          <w:szCs w:val="24"/>
        </w:rPr>
        <w:t xml:space="preserve"> </w:t>
      </w:r>
      <w:r w:rsidRPr="00567BDE">
        <w:rPr>
          <w:rFonts w:eastAsia="Times New Roman"/>
          <w:spacing w:val="-2"/>
          <w:sz w:val="24"/>
          <w:szCs w:val="24"/>
        </w:rPr>
        <w:t>допустимых</w:t>
      </w:r>
      <w:r w:rsidRPr="00567BDE">
        <w:rPr>
          <w:rFonts w:eastAsia="Times New Roman"/>
          <w:sz w:val="24"/>
          <w:szCs w:val="24"/>
        </w:rPr>
        <w:tab/>
      </w:r>
      <w:r w:rsidRPr="00567BDE">
        <w:rPr>
          <w:rFonts w:eastAsia="Times New Roman"/>
          <w:spacing w:val="-2"/>
          <w:sz w:val="24"/>
          <w:szCs w:val="24"/>
        </w:rPr>
        <w:t>плановых</w:t>
      </w:r>
      <w:r w:rsidRPr="00567BDE">
        <w:rPr>
          <w:rFonts w:eastAsia="Times New Roman"/>
          <w:sz w:val="24"/>
          <w:szCs w:val="24"/>
        </w:rPr>
        <w:tab/>
      </w:r>
      <w:r w:rsidRPr="00567BDE">
        <w:rPr>
          <w:rFonts w:eastAsia="Times New Roman"/>
          <w:spacing w:val="-2"/>
          <w:sz w:val="24"/>
          <w:szCs w:val="24"/>
        </w:rPr>
        <w:t>значений</w:t>
      </w:r>
      <w:r w:rsidRPr="00567BDE">
        <w:rPr>
          <w:rFonts w:eastAsia="Times New Roman"/>
          <w:sz w:val="24"/>
          <w:szCs w:val="24"/>
        </w:rPr>
        <w:tab/>
      </w:r>
      <w:r w:rsidRPr="00567BDE">
        <w:rPr>
          <w:rFonts w:eastAsia="Times New Roman"/>
          <w:spacing w:val="-2"/>
          <w:sz w:val="24"/>
          <w:szCs w:val="24"/>
        </w:rPr>
        <w:t>показателей</w:t>
      </w:r>
      <w:r w:rsidRPr="00567BDE">
        <w:rPr>
          <w:rFonts w:eastAsia="Times New Roman"/>
          <w:sz w:val="24"/>
          <w:szCs w:val="24"/>
        </w:rPr>
        <w:tab/>
      </w:r>
      <w:r w:rsidRPr="00567BDE">
        <w:rPr>
          <w:rFonts w:eastAsia="Times New Roman"/>
          <w:spacing w:val="-2"/>
          <w:sz w:val="24"/>
          <w:szCs w:val="24"/>
        </w:rPr>
        <w:t xml:space="preserve">деятельности </w:t>
      </w:r>
      <w:r w:rsidRPr="00567BDE">
        <w:rPr>
          <w:rFonts w:eastAsia="Times New Roman"/>
          <w:sz w:val="24"/>
          <w:szCs w:val="24"/>
        </w:rPr>
        <w:t>концессионера, с описанием основных характеристик этих мероприятий;</w:t>
      </w:r>
    </w:p>
    <w:p w:rsidR="0038479D" w:rsidRPr="00567BDE" w:rsidRDefault="0038479D" w:rsidP="00D93988">
      <w:pPr>
        <w:shd w:val="clear" w:color="auto" w:fill="FFFFFF"/>
        <w:tabs>
          <w:tab w:val="left" w:pos="480"/>
        </w:tabs>
        <w:ind w:right="5" w:firstLine="567"/>
        <w:contextualSpacing/>
        <w:jc w:val="both"/>
        <w:rPr>
          <w:sz w:val="24"/>
          <w:szCs w:val="24"/>
        </w:rPr>
      </w:pPr>
      <w:r w:rsidRPr="00567BDE">
        <w:rPr>
          <w:spacing w:val="-2"/>
          <w:sz w:val="24"/>
          <w:szCs w:val="24"/>
        </w:rPr>
        <w:t>3)</w:t>
      </w:r>
      <w:r w:rsidRPr="00567BDE">
        <w:rPr>
          <w:sz w:val="24"/>
          <w:szCs w:val="24"/>
        </w:rPr>
        <w:tab/>
      </w:r>
      <w:r w:rsidRPr="00567BDE">
        <w:rPr>
          <w:rFonts w:eastAsia="Times New Roman"/>
          <w:sz w:val="24"/>
          <w:szCs w:val="24"/>
        </w:rPr>
        <w:t>перечень и состав долговых обязательств муниципальных предприятий, учреждений, определяемых в соответствии с положениями части 2 статьи 41 Закона;</w:t>
      </w:r>
    </w:p>
    <w:p w:rsidR="0038479D" w:rsidRPr="00567BDE" w:rsidRDefault="0038479D" w:rsidP="00D93988">
      <w:pPr>
        <w:shd w:val="clear" w:color="auto" w:fill="FFFFFF"/>
        <w:tabs>
          <w:tab w:val="left" w:pos="398"/>
        </w:tabs>
        <w:ind w:right="5" w:firstLine="567"/>
        <w:contextualSpacing/>
        <w:jc w:val="both"/>
        <w:rPr>
          <w:sz w:val="24"/>
          <w:szCs w:val="24"/>
        </w:rPr>
      </w:pPr>
      <w:r w:rsidRPr="00567BDE">
        <w:rPr>
          <w:spacing w:val="-2"/>
          <w:sz w:val="24"/>
          <w:szCs w:val="24"/>
        </w:rPr>
        <w:t>4)</w:t>
      </w:r>
      <w:r w:rsidRPr="00567BDE">
        <w:rPr>
          <w:sz w:val="24"/>
          <w:szCs w:val="24"/>
        </w:rPr>
        <w:tab/>
      </w:r>
      <w:r w:rsidRPr="00567BDE">
        <w:rPr>
          <w:rFonts w:eastAsia="Times New Roman"/>
          <w:sz w:val="24"/>
          <w:szCs w:val="24"/>
        </w:rPr>
        <w:t>права и обязанности, осуществляемые Орловской областью, участвующей в концессионном соглашении в качестве самостоятельной стороны.</w:t>
      </w:r>
    </w:p>
    <w:p w:rsidR="0038479D" w:rsidRPr="00567BDE" w:rsidRDefault="0038479D" w:rsidP="00D93988">
      <w:pPr>
        <w:numPr>
          <w:ilvl w:val="0"/>
          <w:numId w:val="3"/>
        </w:numPr>
        <w:shd w:val="clear" w:color="auto" w:fill="FFFFFF"/>
        <w:tabs>
          <w:tab w:val="left" w:pos="552"/>
        </w:tabs>
        <w:ind w:firstLine="567"/>
        <w:contextualSpacing/>
        <w:jc w:val="both"/>
        <w:rPr>
          <w:spacing w:val="-1"/>
          <w:sz w:val="24"/>
          <w:szCs w:val="24"/>
        </w:rPr>
      </w:pPr>
      <w:r w:rsidRPr="00567BDE">
        <w:rPr>
          <w:rFonts w:eastAsia="Times New Roman"/>
          <w:sz w:val="24"/>
          <w:szCs w:val="24"/>
        </w:rPr>
        <w:t>В течение тридцати календарных дней со дня поступления предложения о заключении концессионного соглашения Администрация уведомляет заявителя о невозможности его заключения в случае, если заявленный объект не находится в собственности Филипповского сельсовета.</w:t>
      </w:r>
    </w:p>
    <w:p w:rsidR="0038479D" w:rsidRPr="00567BDE" w:rsidRDefault="0038479D" w:rsidP="00D93988">
      <w:pPr>
        <w:numPr>
          <w:ilvl w:val="0"/>
          <w:numId w:val="3"/>
        </w:numPr>
        <w:shd w:val="clear" w:color="auto" w:fill="FFFFFF"/>
        <w:tabs>
          <w:tab w:val="left" w:pos="552"/>
        </w:tabs>
        <w:ind w:firstLine="567"/>
        <w:contextualSpacing/>
        <w:jc w:val="both"/>
        <w:rPr>
          <w:spacing w:val="-1"/>
          <w:sz w:val="24"/>
          <w:szCs w:val="24"/>
        </w:rPr>
      </w:pPr>
      <w:r w:rsidRPr="00567BDE">
        <w:rPr>
          <w:rFonts w:eastAsia="Times New Roman"/>
          <w:sz w:val="24"/>
          <w:szCs w:val="24"/>
        </w:rPr>
        <w:t>Для принятия решения о заключении концессионного соглашения вместе с проектом соответствующего решения Администрацией в Собрание депутатов Филипповского сельсовета представляются следующие документы:</w:t>
      </w:r>
    </w:p>
    <w:p w:rsidR="0038479D" w:rsidRPr="00567BDE" w:rsidRDefault="0038479D" w:rsidP="00D93988">
      <w:pPr>
        <w:ind w:firstLine="567"/>
        <w:contextualSpacing/>
        <w:rPr>
          <w:sz w:val="24"/>
          <w:szCs w:val="24"/>
        </w:rPr>
      </w:pPr>
    </w:p>
    <w:p w:rsidR="0038479D" w:rsidRPr="00567BDE" w:rsidRDefault="0038479D" w:rsidP="00D93988">
      <w:pPr>
        <w:numPr>
          <w:ilvl w:val="0"/>
          <w:numId w:val="4"/>
        </w:numPr>
        <w:shd w:val="clear" w:color="auto" w:fill="FFFFFF"/>
        <w:tabs>
          <w:tab w:val="left" w:pos="278"/>
        </w:tabs>
        <w:ind w:firstLine="567"/>
        <w:contextualSpacing/>
        <w:rPr>
          <w:spacing w:val="-2"/>
          <w:sz w:val="24"/>
          <w:szCs w:val="24"/>
        </w:rPr>
      </w:pPr>
      <w:r w:rsidRPr="00567BDE">
        <w:rPr>
          <w:rFonts w:eastAsia="Times New Roman"/>
          <w:spacing w:val="-2"/>
          <w:sz w:val="24"/>
          <w:szCs w:val="24"/>
        </w:rPr>
        <w:t>протокол   рабочей группы;</w:t>
      </w:r>
    </w:p>
    <w:p w:rsidR="0038479D" w:rsidRPr="00567BDE" w:rsidRDefault="0038479D" w:rsidP="00D93988">
      <w:pPr>
        <w:numPr>
          <w:ilvl w:val="0"/>
          <w:numId w:val="4"/>
        </w:numPr>
        <w:shd w:val="clear" w:color="auto" w:fill="FFFFFF"/>
        <w:tabs>
          <w:tab w:val="left" w:pos="278"/>
        </w:tabs>
        <w:ind w:firstLine="567"/>
        <w:contextualSpacing/>
        <w:rPr>
          <w:spacing w:val="-2"/>
          <w:sz w:val="24"/>
          <w:szCs w:val="24"/>
        </w:rPr>
      </w:pPr>
      <w:r w:rsidRPr="00567BDE">
        <w:rPr>
          <w:rFonts w:eastAsia="Times New Roman"/>
          <w:spacing w:val="-2"/>
          <w:sz w:val="24"/>
          <w:szCs w:val="24"/>
        </w:rPr>
        <w:t>проект   концессионного соглашения;</w:t>
      </w:r>
    </w:p>
    <w:p w:rsidR="0038479D" w:rsidRPr="00567BDE" w:rsidRDefault="0038479D" w:rsidP="00D93988">
      <w:pPr>
        <w:shd w:val="clear" w:color="auto" w:fill="FFFFFF"/>
        <w:tabs>
          <w:tab w:val="left" w:pos="317"/>
        </w:tabs>
        <w:ind w:right="5" w:firstLine="567"/>
        <w:contextualSpacing/>
        <w:jc w:val="both"/>
        <w:rPr>
          <w:sz w:val="24"/>
          <w:szCs w:val="24"/>
        </w:rPr>
      </w:pPr>
      <w:r w:rsidRPr="00567BDE">
        <w:rPr>
          <w:spacing w:val="-2"/>
          <w:sz w:val="24"/>
          <w:szCs w:val="24"/>
        </w:rPr>
        <w:t>3)</w:t>
      </w:r>
      <w:r w:rsidRPr="00567BDE">
        <w:rPr>
          <w:sz w:val="24"/>
          <w:szCs w:val="24"/>
        </w:rPr>
        <w:tab/>
      </w:r>
      <w:r w:rsidRPr="00567BDE">
        <w:rPr>
          <w:rFonts w:eastAsia="Times New Roman"/>
          <w:sz w:val="24"/>
          <w:szCs w:val="24"/>
        </w:rPr>
        <w:t>предложения по составу конкурсной комиссии по проведению конкурса на право заключения концессионного соглашения.</w:t>
      </w:r>
    </w:p>
    <w:p w:rsidR="00D93988" w:rsidRPr="00567BDE" w:rsidRDefault="00D93988" w:rsidP="0038479D">
      <w:pPr>
        <w:shd w:val="clear" w:color="auto" w:fill="FFFFFF"/>
        <w:contextualSpacing/>
        <w:jc w:val="center"/>
        <w:rPr>
          <w:b/>
          <w:sz w:val="24"/>
          <w:szCs w:val="24"/>
        </w:rPr>
      </w:pPr>
    </w:p>
    <w:p w:rsidR="0038479D" w:rsidRPr="00567BDE" w:rsidRDefault="0038479D" w:rsidP="0038479D">
      <w:pPr>
        <w:shd w:val="clear" w:color="auto" w:fill="FFFFFF"/>
        <w:contextualSpacing/>
        <w:jc w:val="center"/>
        <w:rPr>
          <w:b/>
          <w:sz w:val="24"/>
          <w:szCs w:val="24"/>
        </w:rPr>
      </w:pPr>
      <w:r w:rsidRPr="00567BDE">
        <w:rPr>
          <w:b/>
          <w:sz w:val="24"/>
          <w:szCs w:val="24"/>
        </w:rPr>
        <w:t xml:space="preserve">3. </w:t>
      </w:r>
      <w:r w:rsidRPr="00567BDE">
        <w:rPr>
          <w:rFonts w:eastAsia="Times New Roman"/>
          <w:b/>
          <w:sz w:val="24"/>
          <w:szCs w:val="24"/>
        </w:rPr>
        <w:t>Порядок организации конкурсов на право заключения концессионных соглашений.</w:t>
      </w:r>
    </w:p>
    <w:p w:rsidR="0038479D" w:rsidRPr="00567BDE" w:rsidRDefault="0038479D" w:rsidP="00D93988">
      <w:pPr>
        <w:shd w:val="clear" w:color="auto" w:fill="FFFFFF"/>
        <w:tabs>
          <w:tab w:val="left" w:pos="552"/>
        </w:tabs>
        <w:ind w:firstLine="567"/>
        <w:contextualSpacing/>
        <w:jc w:val="both"/>
        <w:rPr>
          <w:sz w:val="24"/>
          <w:szCs w:val="24"/>
        </w:rPr>
      </w:pPr>
      <w:r w:rsidRPr="00567BDE">
        <w:rPr>
          <w:spacing w:val="-8"/>
          <w:sz w:val="24"/>
          <w:szCs w:val="24"/>
        </w:rPr>
        <w:t>3.1.</w:t>
      </w:r>
      <w:r w:rsidRPr="00567BDE">
        <w:rPr>
          <w:sz w:val="24"/>
          <w:szCs w:val="24"/>
        </w:rPr>
        <w:tab/>
      </w:r>
      <w:r w:rsidRPr="00567BDE">
        <w:rPr>
          <w:rFonts w:eastAsia="Times New Roman"/>
          <w:sz w:val="24"/>
          <w:szCs w:val="24"/>
        </w:rPr>
        <w:t>После принятия Собранием депутатов Филипповского сельсовета решения о заключении концессионного соглашения администрация готовит проект постановления администрации сельсовета:</w:t>
      </w:r>
    </w:p>
    <w:p w:rsidR="0038479D" w:rsidRPr="00567BDE" w:rsidRDefault="0038479D" w:rsidP="00D93988">
      <w:pPr>
        <w:numPr>
          <w:ilvl w:val="0"/>
          <w:numId w:val="5"/>
        </w:numPr>
        <w:shd w:val="clear" w:color="auto" w:fill="FFFFFF"/>
        <w:tabs>
          <w:tab w:val="left" w:pos="259"/>
        </w:tabs>
        <w:ind w:right="5" w:firstLine="567"/>
        <w:contextualSpacing/>
        <w:jc w:val="both"/>
        <w:rPr>
          <w:spacing w:val="-11"/>
          <w:sz w:val="24"/>
          <w:szCs w:val="24"/>
        </w:rPr>
      </w:pPr>
      <w:r w:rsidRPr="00567BDE">
        <w:rPr>
          <w:rFonts w:eastAsia="Times New Roman"/>
          <w:sz w:val="24"/>
          <w:szCs w:val="24"/>
        </w:rPr>
        <w:t>о создании конкурсной комиссии, число членов которой составляет пять человек, полномочия которой отражены в статье 25 Закона;</w:t>
      </w:r>
    </w:p>
    <w:p w:rsidR="0038479D" w:rsidRPr="00567BDE" w:rsidRDefault="0038479D" w:rsidP="00D93988">
      <w:pPr>
        <w:numPr>
          <w:ilvl w:val="0"/>
          <w:numId w:val="5"/>
        </w:numPr>
        <w:shd w:val="clear" w:color="auto" w:fill="FFFFFF"/>
        <w:tabs>
          <w:tab w:val="left" w:pos="259"/>
        </w:tabs>
        <w:ind w:firstLine="567"/>
        <w:contextualSpacing/>
        <w:jc w:val="both"/>
        <w:rPr>
          <w:spacing w:val="-11"/>
          <w:sz w:val="24"/>
          <w:szCs w:val="24"/>
        </w:rPr>
      </w:pPr>
      <w:proofErr w:type="gramStart"/>
      <w:r w:rsidRPr="00567BDE">
        <w:rPr>
          <w:rFonts w:eastAsia="Times New Roman"/>
          <w:sz w:val="24"/>
          <w:szCs w:val="24"/>
        </w:rPr>
        <w:lastRenderedPageBreak/>
        <w:t>об утверждении конкурсной документации (в соответствии со статьей 23 Закона.</w:t>
      </w:r>
      <w:proofErr w:type="gramEnd"/>
      <w:r w:rsidRPr="00567BDE">
        <w:rPr>
          <w:rFonts w:eastAsia="Times New Roman"/>
          <w:sz w:val="24"/>
          <w:szCs w:val="24"/>
        </w:rPr>
        <w:t xml:space="preserve"> Особенности конкурсной документации, необходимой для проведения конкурса на </w:t>
      </w:r>
      <w:r w:rsidRPr="00567BDE">
        <w:rPr>
          <w:rFonts w:eastAsia="Times New Roman"/>
          <w:spacing w:val="-1"/>
          <w:sz w:val="24"/>
          <w:szCs w:val="24"/>
        </w:rPr>
        <w:t xml:space="preserve">право заключения концессионного соглашения, объектами которого являются объекты </w:t>
      </w:r>
      <w:r w:rsidRPr="00567BDE">
        <w:rPr>
          <w:rFonts w:eastAsia="Times New Roman"/>
          <w:sz w:val="24"/>
          <w:szCs w:val="24"/>
        </w:rPr>
        <w:t xml:space="preserve">теплоснабжения, централизованные системы горячего холодного водоснабжения и </w:t>
      </w:r>
      <w:r w:rsidRPr="00567BDE">
        <w:rPr>
          <w:rFonts w:eastAsia="Times New Roman"/>
          <w:spacing w:val="-1"/>
          <w:sz w:val="24"/>
          <w:szCs w:val="24"/>
        </w:rPr>
        <w:t xml:space="preserve">(или) водоотведения, отдельные объекты таких систем заключаются в том, что помимо </w:t>
      </w:r>
      <w:r w:rsidRPr="00567BDE">
        <w:rPr>
          <w:rFonts w:eastAsia="Times New Roman"/>
          <w:sz w:val="24"/>
          <w:szCs w:val="24"/>
        </w:rPr>
        <w:t>условий, установленных статьей 23 Закона, включаются условия, установленные статьей 46 Закона.</w:t>
      </w:r>
    </w:p>
    <w:p w:rsidR="0038479D" w:rsidRPr="00567BDE" w:rsidRDefault="0038479D" w:rsidP="00D93988">
      <w:pPr>
        <w:shd w:val="clear" w:color="auto" w:fill="FFFFFF"/>
        <w:ind w:right="5" w:firstLine="567"/>
        <w:contextualSpacing/>
        <w:jc w:val="both"/>
        <w:rPr>
          <w:sz w:val="24"/>
          <w:szCs w:val="24"/>
        </w:rPr>
      </w:pPr>
      <w:r w:rsidRPr="00567BDE">
        <w:rPr>
          <w:rFonts w:eastAsia="Times New Roman"/>
          <w:spacing w:val="-1"/>
          <w:sz w:val="24"/>
          <w:szCs w:val="24"/>
        </w:rPr>
        <w:t xml:space="preserve">Сообщение о проведении конкурсов на право заключения концессионных соглашений, </w:t>
      </w:r>
      <w:r w:rsidRPr="00567BDE">
        <w:rPr>
          <w:rFonts w:eastAsia="Times New Roman"/>
          <w:sz w:val="24"/>
          <w:szCs w:val="24"/>
        </w:rPr>
        <w:t>о внесении изменений в конкурсную документацию публикуется в газете «Курская правда» и размещается на официальном сайте администрации Филипповского сельсовета в сети «Интернет»,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38479D" w:rsidRPr="00567BDE" w:rsidRDefault="0038479D" w:rsidP="00D93988">
      <w:pPr>
        <w:shd w:val="clear" w:color="auto" w:fill="FFFFFF"/>
        <w:ind w:right="5" w:firstLine="567"/>
        <w:contextualSpacing/>
        <w:jc w:val="both"/>
        <w:rPr>
          <w:sz w:val="24"/>
          <w:szCs w:val="24"/>
        </w:rPr>
      </w:pPr>
      <w:r w:rsidRPr="00567BDE">
        <w:rPr>
          <w:rFonts w:eastAsia="Times New Roman"/>
          <w:sz w:val="24"/>
          <w:szCs w:val="24"/>
        </w:rPr>
        <w:t>Критерии конкурса на право заключения концессионного соглашения на такие объекты устанавливаются согласно статье 47 Закона.</w:t>
      </w:r>
    </w:p>
    <w:p w:rsidR="0038479D" w:rsidRPr="00567BDE" w:rsidRDefault="0038479D" w:rsidP="00D93988">
      <w:pPr>
        <w:shd w:val="clear" w:color="auto" w:fill="FFFFFF"/>
        <w:tabs>
          <w:tab w:val="left" w:pos="456"/>
        </w:tabs>
        <w:ind w:firstLine="567"/>
        <w:contextualSpacing/>
        <w:jc w:val="both"/>
        <w:rPr>
          <w:sz w:val="24"/>
          <w:szCs w:val="24"/>
        </w:rPr>
      </w:pPr>
      <w:r w:rsidRPr="00567BDE">
        <w:rPr>
          <w:spacing w:val="-1"/>
          <w:sz w:val="24"/>
          <w:szCs w:val="24"/>
        </w:rPr>
        <w:t>3.2.</w:t>
      </w:r>
      <w:r w:rsidRPr="00567BDE">
        <w:rPr>
          <w:sz w:val="24"/>
          <w:szCs w:val="24"/>
        </w:rPr>
        <w:tab/>
      </w:r>
      <w:r w:rsidRPr="00567BDE">
        <w:rPr>
          <w:rFonts w:eastAsia="Times New Roman"/>
          <w:sz w:val="24"/>
          <w:szCs w:val="24"/>
        </w:rPr>
        <w:t>Администрация Филипповского сельсовета обеспечивает деятельность конкурсной комиссии, в том числе:</w:t>
      </w:r>
    </w:p>
    <w:p w:rsidR="0038479D" w:rsidRPr="00567BDE" w:rsidRDefault="0038479D" w:rsidP="00D93988">
      <w:pPr>
        <w:shd w:val="clear" w:color="auto" w:fill="FFFFFF"/>
        <w:tabs>
          <w:tab w:val="left" w:pos="0"/>
          <w:tab w:val="left" w:pos="1099"/>
          <w:tab w:val="left" w:pos="3326"/>
          <w:tab w:val="left" w:pos="5861"/>
          <w:tab w:val="left" w:pos="7205"/>
          <w:tab w:val="left" w:pos="7829"/>
        </w:tabs>
        <w:ind w:firstLine="567"/>
        <w:contextualSpacing/>
        <w:jc w:val="both"/>
        <w:rPr>
          <w:sz w:val="24"/>
          <w:szCs w:val="24"/>
        </w:rPr>
      </w:pPr>
      <w:r w:rsidRPr="00567BDE">
        <w:rPr>
          <w:spacing w:val="-2"/>
          <w:sz w:val="24"/>
          <w:szCs w:val="24"/>
        </w:rPr>
        <w:t>1)</w:t>
      </w:r>
      <w:r w:rsidRPr="00567BDE">
        <w:rPr>
          <w:sz w:val="24"/>
          <w:szCs w:val="24"/>
        </w:rPr>
        <w:tab/>
      </w:r>
      <w:r w:rsidRPr="00567BDE">
        <w:rPr>
          <w:rFonts w:eastAsia="Times New Roman"/>
          <w:sz w:val="24"/>
          <w:szCs w:val="24"/>
        </w:rPr>
        <w:t xml:space="preserve">опубликование информации и размещение ее в сети «Интернет» на официальном </w:t>
      </w:r>
      <w:r w:rsidRPr="00567BDE">
        <w:rPr>
          <w:rFonts w:eastAsia="Times New Roman"/>
          <w:spacing w:val="-3"/>
          <w:sz w:val="24"/>
          <w:szCs w:val="24"/>
        </w:rPr>
        <w:t>сайте</w:t>
      </w:r>
      <w:r w:rsidRPr="00567BDE">
        <w:rPr>
          <w:rFonts w:eastAsia="Times New Roman"/>
          <w:sz w:val="24"/>
          <w:szCs w:val="24"/>
        </w:rPr>
        <w:tab/>
      </w:r>
      <w:r w:rsidRPr="00567BDE">
        <w:rPr>
          <w:rFonts w:eastAsia="Times New Roman"/>
          <w:spacing w:val="-2"/>
          <w:sz w:val="24"/>
          <w:szCs w:val="24"/>
        </w:rPr>
        <w:t>администрации</w:t>
      </w:r>
      <w:r w:rsidRPr="00567BDE">
        <w:rPr>
          <w:rFonts w:eastAsia="Times New Roman"/>
          <w:sz w:val="24"/>
          <w:szCs w:val="24"/>
        </w:rPr>
        <w:tab/>
        <w:t>Филипповского сельсовета</w:t>
      </w:r>
      <w:r w:rsidRPr="00567BDE">
        <w:rPr>
          <w:rFonts w:eastAsia="Times New Roman"/>
          <w:spacing w:val="-2"/>
          <w:sz w:val="24"/>
          <w:szCs w:val="24"/>
        </w:rPr>
        <w:t>,</w:t>
      </w:r>
      <w:r w:rsidRPr="00567BDE">
        <w:rPr>
          <w:rFonts w:eastAsia="Times New Roman"/>
          <w:sz w:val="24"/>
          <w:szCs w:val="24"/>
        </w:rPr>
        <w:tab/>
        <w:t>в</w:t>
      </w:r>
      <w:r w:rsidRPr="00567BDE">
        <w:rPr>
          <w:rFonts w:eastAsia="Times New Roman"/>
          <w:sz w:val="24"/>
          <w:szCs w:val="24"/>
        </w:rPr>
        <w:tab/>
      </w:r>
      <w:r w:rsidRPr="00567BDE">
        <w:rPr>
          <w:rFonts w:eastAsia="Times New Roman"/>
          <w:spacing w:val="-2"/>
          <w:sz w:val="24"/>
          <w:szCs w:val="24"/>
        </w:rPr>
        <w:t>информационн</w:t>
      </w:r>
      <w:proofErr w:type="gramStart"/>
      <w:r w:rsidRPr="00567BDE">
        <w:rPr>
          <w:rFonts w:eastAsia="Times New Roman"/>
          <w:spacing w:val="-2"/>
          <w:sz w:val="24"/>
          <w:szCs w:val="24"/>
        </w:rPr>
        <w:t>о-</w:t>
      </w:r>
      <w:proofErr w:type="gramEnd"/>
      <w:r w:rsidRPr="00567BDE">
        <w:rPr>
          <w:rFonts w:eastAsia="Times New Roman"/>
          <w:spacing w:val="-2"/>
          <w:sz w:val="24"/>
          <w:szCs w:val="24"/>
        </w:rPr>
        <w:t xml:space="preserve"> </w:t>
      </w:r>
      <w:r w:rsidRPr="00567BDE">
        <w:rPr>
          <w:rFonts w:eastAsia="Times New Roman"/>
          <w:sz w:val="24"/>
          <w:szCs w:val="24"/>
        </w:rPr>
        <w:t>телекоммуникационной сети "Интернет" для размещения информации о проведении торгов, определенном Правительством Российской Федерации;</w:t>
      </w:r>
    </w:p>
    <w:p w:rsidR="0038479D" w:rsidRPr="00567BDE" w:rsidRDefault="0038479D" w:rsidP="00D93988">
      <w:pPr>
        <w:shd w:val="clear" w:color="auto" w:fill="FFFFFF"/>
        <w:tabs>
          <w:tab w:val="left" w:pos="278"/>
        </w:tabs>
        <w:ind w:firstLine="567"/>
        <w:contextualSpacing/>
        <w:jc w:val="both"/>
        <w:rPr>
          <w:sz w:val="24"/>
          <w:szCs w:val="24"/>
        </w:rPr>
      </w:pPr>
      <w:r w:rsidRPr="00567BDE">
        <w:rPr>
          <w:spacing w:val="-2"/>
          <w:sz w:val="24"/>
          <w:szCs w:val="24"/>
        </w:rPr>
        <w:t>2)</w:t>
      </w:r>
      <w:r w:rsidRPr="00567BDE">
        <w:rPr>
          <w:sz w:val="24"/>
          <w:szCs w:val="24"/>
        </w:rPr>
        <w:tab/>
      </w:r>
      <w:r w:rsidRPr="00567BDE">
        <w:rPr>
          <w:rFonts w:eastAsia="Times New Roman"/>
          <w:sz w:val="24"/>
          <w:szCs w:val="24"/>
        </w:rPr>
        <w:t>предоставление заинтересованным лицам конкурсной документации;</w:t>
      </w:r>
    </w:p>
    <w:p w:rsidR="0038479D" w:rsidRPr="00567BDE" w:rsidRDefault="0038479D" w:rsidP="00D93988">
      <w:pPr>
        <w:shd w:val="clear" w:color="auto" w:fill="FFFFFF"/>
        <w:tabs>
          <w:tab w:val="left" w:pos="374"/>
        </w:tabs>
        <w:ind w:firstLine="567"/>
        <w:contextualSpacing/>
        <w:jc w:val="both"/>
        <w:rPr>
          <w:sz w:val="24"/>
          <w:szCs w:val="24"/>
        </w:rPr>
      </w:pPr>
      <w:r w:rsidRPr="00567BDE">
        <w:rPr>
          <w:spacing w:val="-2"/>
          <w:sz w:val="24"/>
          <w:szCs w:val="24"/>
        </w:rPr>
        <w:t>3)</w:t>
      </w:r>
      <w:r w:rsidRPr="00567BDE">
        <w:rPr>
          <w:sz w:val="24"/>
          <w:szCs w:val="24"/>
        </w:rPr>
        <w:tab/>
      </w:r>
      <w:r w:rsidRPr="00567BDE">
        <w:rPr>
          <w:rFonts w:eastAsia="Times New Roman"/>
          <w:sz w:val="24"/>
          <w:szCs w:val="24"/>
        </w:rPr>
        <w:t>направление заявителям и размещение на официальном сайте администрации Филипповского сельсовета в сети «Интернет» разъяснения положений конкурсной</w:t>
      </w:r>
      <w:r w:rsidRPr="00567BDE">
        <w:rPr>
          <w:rFonts w:eastAsia="Times New Roman"/>
          <w:sz w:val="24"/>
          <w:szCs w:val="24"/>
        </w:rPr>
        <w:br/>
        <w:t>документации;</w:t>
      </w:r>
    </w:p>
    <w:p w:rsidR="0038479D" w:rsidRPr="00567BDE" w:rsidRDefault="0038479D" w:rsidP="00D93988">
      <w:pPr>
        <w:shd w:val="clear" w:color="auto" w:fill="FFFFFF"/>
        <w:tabs>
          <w:tab w:val="left" w:pos="418"/>
          <w:tab w:val="left" w:pos="2218"/>
        </w:tabs>
        <w:ind w:right="5" w:firstLine="567"/>
        <w:contextualSpacing/>
        <w:jc w:val="both"/>
        <w:rPr>
          <w:sz w:val="24"/>
          <w:szCs w:val="24"/>
        </w:rPr>
      </w:pPr>
      <w:r w:rsidRPr="00567BDE">
        <w:rPr>
          <w:spacing w:val="-2"/>
          <w:sz w:val="24"/>
          <w:szCs w:val="24"/>
        </w:rPr>
        <w:t>4)</w:t>
      </w:r>
      <w:r w:rsidRPr="00567BDE">
        <w:rPr>
          <w:sz w:val="24"/>
          <w:szCs w:val="24"/>
        </w:rPr>
        <w:tab/>
      </w:r>
      <w:r w:rsidRPr="00567BDE">
        <w:rPr>
          <w:rFonts w:eastAsia="Times New Roman"/>
          <w:spacing w:val="-2"/>
          <w:sz w:val="24"/>
          <w:szCs w:val="24"/>
        </w:rPr>
        <w:t>направление</w:t>
      </w:r>
      <w:r w:rsidRPr="00567BDE">
        <w:rPr>
          <w:rFonts w:eastAsia="Times New Roman"/>
          <w:sz w:val="24"/>
          <w:szCs w:val="24"/>
        </w:rPr>
        <w:tab/>
        <w:t>уведомлений участникам конкурса о результатах проведения конкурса;</w:t>
      </w:r>
    </w:p>
    <w:p w:rsidR="0038479D" w:rsidRPr="00567BDE" w:rsidRDefault="0038479D" w:rsidP="00D93988">
      <w:pPr>
        <w:numPr>
          <w:ilvl w:val="0"/>
          <w:numId w:val="6"/>
        </w:numPr>
        <w:shd w:val="clear" w:color="auto" w:fill="FFFFFF"/>
        <w:tabs>
          <w:tab w:val="left" w:pos="278"/>
        </w:tabs>
        <w:ind w:firstLine="567"/>
        <w:contextualSpacing/>
        <w:jc w:val="both"/>
        <w:rPr>
          <w:spacing w:val="-2"/>
          <w:sz w:val="24"/>
          <w:szCs w:val="24"/>
        </w:rPr>
      </w:pPr>
      <w:r w:rsidRPr="00567BDE">
        <w:rPr>
          <w:rFonts w:eastAsia="Times New Roman"/>
          <w:sz w:val="24"/>
          <w:szCs w:val="24"/>
        </w:rPr>
        <w:t>прием и хранение заявок на участие в конкурсе и конкурсных предложений;</w:t>
      </w:r>
    </w:p>
    <w:p w:rsidR="0038479D" w:rsidRPr="00567BDE" w:rsidRDefault="0038479D" w:rsidP="00D93988">
      <w:pPr>
        <w:numPr>
          <w:ilvl w:val="0"/>
          <w:numId w:val="6"/>
        </w:numPr>
        <w:shd w:val="clear" w:color="auto" w:fill="FFFFFF"/>
        <w:tabs>
          <w:tab w:val="left" w:pos="278"/>
        </w:tabs>
        <w:ind w:firstLine="567"/>
        <w:contextualSpacing/>
        <w:jc w:val="both"/>
        <w:rPr>
          <w:spacing w:val="-2"/>
          <w:sz w:val="24"/>
          <w:szCs w:val="24"/>
        </w:rPr>
      </w:pPr>
      <w:r w:rsidRPr="00567BDE">
        <w:rPr>
          <w:rFonts w:eastAsia="Times New Roman"/>
          <w:sz w:val="24"/>
          <w:szCs w:val="24"/>
        </w:rPr>
        <w:t>хранение протоколов конкурсной комиссии.</w:t>
      </w:r>
    </w:p>
    <w:p w:rsidR="0038479D" w:rsidRPr="00567BDE" w:rsidRDefault="0038479D" w:rsidP="00D93988">
      <w:pPr>
        <w:shd w:val="clear" w:color="auto" w:fill="FFFFFF"/>
        <w:tabs>
          <w:tab w:val="left" w:pos="542"/>
        </w:tabs>
        <w:ind w:firstLine="567"/>
        <w:contextualSpacing/>
        <w:jc w:val="both"/>
        <w:rPr>
          <w:sz w:val="24"/>
          <w:szCs w:val="24"/>
        </w:rPr>
      </w:pPr>
      <w:r w:rsidRPr="00567BDE">
        <w:rPr>
          <w:spacing w:val="-1"/>
          <w:sz w:val="24"/>
          <w:szCs w:val="24"/>
        </w:rPr>
        <w:t>3.3.</w:t>
      </w:r>
      <w:r w:rsidRPr="00567BDE">
        <w:rPr>
          <w:sz w:val="24"/>
          <w:szCs w:val="24"/>
        </w:rPr>
        <w:tab/>
      </w:r>
      <w:r w:rsidRPr="00567BDE">
        <w:rPr>
          <w:rFonts w:eastAsia="Times New Roman"/>
          <w:sz w:val="24"/>
          <w:szCs w:val="24"/>
        </w:rPr>
        <w:t>Администрация заключает с заявителями договоры о задатках, принимает и возвращает задатки.</w:t>
      </w:r>
    </w:p>
    <w:p w:rsidR="0038479D" w:rsidRPr="00567BDE" w:rsidRDefault="0038479D" w:rsidP="00D93988">
      <w:pPr>
        <w:shd w:val="clear" w:color="auto" w:fill="FFFFFF"/>
        <w:ind w:firstLine="567"/>
        <w:contextualSpacing/>
        <w:jc w:val="both"/>
        <w:rPr>
          <w:sz w:val="24"/>
          <w:szCs w:val="24"/>
        </w:rPr>
      </w:pPr>
      <w:r w:rsidRPr="00567BDE">
        <w:rPr>
          <w:rFonts w:eastAsia="Times New Roman"/>
          <w:sz w:val="24"/>
          <w:szCs w:val="24"/>
        </w:rPr>
        <w:t>Не возвращенные в соответствии с Законом задатки перечисляются в бюджет сельсовета.</w:t>
      </w:r>
    </w:p>
    <w:p w:rsidR="0038479D" w:rsidRPr="00567BDE" w:rsidRDefault="0038479D" w:rsidP="00D93988">
      <w:pPr>
        <w:shd w:val="clear" w:color="auto" w:fill="FFFFFF"/>
        <w:tabs>
          <w:tab w:val="left" w:pos="456"/>
        </w:tabs>
        <w:ind w:firstLine="567"/>
        <w:contextualSpacing/>
        <w:jc w:val="both"/>
        <w:rPr>
          <w:sz w:val="24"/>
          <w:szCs w:val="24"/>
        </w:rPr>
      </w:pPr>
      <w:r w:rsidRPr="00567BDE">
        <w:rPr>
          <w:spacing w:val="-1"/>
          <w:sz w:val="24"/>
          <w:szCs w:val="24"/>
        </w:rPr>
        <w:t>3.4.</w:t>
      </w:r>
      <w:r w:rsidRPr="00567BDE">
        <w:rPr>
          <w:sz w:val="24"/>
          <w:szCs w:val="24"/>
        </w:rPr>
        <w:tab/>
      </w:r>
      <w:r w:rsidRPr="00567BDE">
        <w:rPr>
          <w:rFonts w:eastAsia="Times New Roman"/>
          <w:sz w:val="24"/>
          <w:szCs w:val="24"/>
        </w:rPr>
        <w:t xml:space="preserve">Администрация осуществляет полномочия, </w:t>
      </w:r>
      <w:proofErr w:type="spellStart"/>
      <w:r w:rsidRPr="00567BDE">
        <w:rPr>
          <w:rFonts w:eastAsia="Times New Roman"/>
          <w:sz w:val="24"/>
          <w:szCs w:val="24"/>
        </w:rPr>
        <w:t>концедента</w:t>
      </w:r>
      <w:proofErr w:type="spellEnd"/>
      <w:r w:rsidRPr="00567BDE">
        <w:rPr>
          <w:rFonts w:eastAsia="Times New Roman"/>
          <w:sz w:val="24"/>
          <w:szCs w:val="24"/>
        </w:rPr>
        <w:t xml:space="preserve"> определенные:</w:t>
      </w:r>
    </w:p>
    <w:p w:rsidR="0038479D" w:rsidRPr="00567BDE" w:rsidRDefault="0038479D" w:rsidP="00D93988">
      <w:pPr>
        <w:shd w:val="clear" w:color="auto" w:fill="FFFFFF"/>
        <w:tabs>
          <w:tab w:val="left" w:pos="456"/>
        </w:tabs>
        <w:ind w:firstLine="567"/>
        <w:contextualSpacing/>
        <w:jc w:val="both"/>
        <w:rPr>
          <w:sz w:val="24"/>
          <w:szCs w:val="24"/>
        </w:rPr>
      </w:pPr>
      <w:r w:rsidRPr="00567BDE">
        <w:rPr>
          <w:sz w:val="24"/>
          <w:szCs w:val="24"/>
        </w:rPr>
        <w:t>-</w:t>
      </w:r>
      <w:r w:rsidRPr="00567BDE">
        <w:rPr>
          <w:sz w:val="24"/>
          <w:szCs w:val="24"/>
        </w:rPr>
        <w:tab/>
      </w:r>
      <w:r w:rsidRPr="00567BDE">
        <w:rPr>
          <w:rFonts w:eastAsia="Times New Roman"/>
          <w:sz w:val="24"/>
          <w:szCs w:val="24"/>
        </w:rPr>
        <w:t>частью 6 статьи 29 Закона, в том числе по ра</w:t>
      </w:r>
      <w:r w:rsidR="00C11500" w:rsidRPr="00567BDE">
        <w:rPr>
          <w:rFonts w:eastAsia="Times New Roman"/>
          <w:sz w:val="24"/>
          <w:szCs w:val="24"/>
        </w:rPr>
        <w:t xml:space="preserve">ссмотрению единственной заявки, </w:t>
      </w:r>
      <w:r w:rsidRPr="00567BDE">
        <w:rPr>
          <w:rFonts w:eastAsia="Times New Roman"/>
          <w:sz w:val="24"/>
          <w:szCs w:val="24"/>
        </w:rPr>
        <w:t>конкурсного предложения заявителя, предоставившего единстве</w:t>
      </w:r>
      <w:r w:rsidR="00C11500" w:rsidRPr="00567BDE">
        <w:rPr>
          <w:rFonts w:eastAsia="Times New Roman"/>
          <w:sz w:val="24"/>
          <w:szCs w:val="24"/>
        </w:rPr>
        <w:t xml:space="preserve">нную заявку, и </w:t>
      </w:r>
      <w:r w:rsidRPr="00567BDE">
        <w:rPr>
          <w:rFonts w:eastAsia="Times New Roman"/>
          <w:sz w:val="24"/>
          <w:szCs w:val="24"/>
        </w:rPr>
        <w:t>принятию решения о заключении концессионного соглашения с таким заявителем;</w:t>
      </w:r>
    </w:p>
    <w:p w:rsidR="0038479D" w:rsidRPr="00567BDE" w:rsidRDefault="0038479D" w:rsidP="00D93988">
      <w:pPr>
        <w:shd w:val="clear" w:color="auto" w:fill="FFFFFF"/>
        <w:tabs>
          <w:tab w:val="left" w:pos="163"/>
        </w:tabs>
        <w:ind w:firstLine="567"/>
        <w:contextualSpacing/>
        <w:jc w:val="both"/>
        <w:rPr>
          <w:sz w:val="24"/>
          <w:szCs w:val="24"/>
        </w:rPr>
      </w:pPr>
      <w:r w:rsidRPr="00567BDE">
        <w:rPr>
          <w:sz w:val="24"/>
          <w:szCs w:val="24"/>
        </w:rPr>
        <w:t>-</w:t>
      </w:r>
      <w:r w:rsidRPr="00567BDE">
        <w:rPr>
          <w:sz w:val="24"/>
          <w:szCs w:val="24"/>
        </w:rPr>
        <w:tab/>
      </w:r>
      <w:r w:rsidRPr="00567BDE">
        <w:rPr>
          <w:rFonts w:eastAsia="Times New Roman"/>
          <w:sz w:val="24"/>
          <w:szCs w:val="24"/>
        </w:rPr>
        <w:t>частью 7 статьи 32 Закона, в том числе по рассмо</w:t>
      </w:r>
      <w:r w:rsidR="00C11500" w:rsidRPr="00567BDE">
        <w:rPr>
          <w:rFonts w:eastAsia="Times New Roman"/>
          <w:sz w:val="24"/>
          <w:szCs w:val="24"/>
        </w:rPr>
        <w:t xml:space="preserve">трению конкурсного предложения, </w:t>
      </w:r>
      <w:r w:rsidRPr="00567BDE">
        <w:rPr>
          <w:rFonts w:eastAsia="Times New Roman"/>
          <w:sz w:val="24"/>
          <w:szCs w:val="24"/>
        </w:rPr>
        <w:t>представленного только одним участником</w:t>
      </w:r>
      <w:r w:rsidR="00C11500" w:rsidRPr="00567BDE">
        <w:rPr>
          <w:rFonts w:eastAsia="Times New Roman"/>
          <w:sz w:val="24"/>
          <w:szCs w:val="24"/>
        </w:rPr>
        <w:t xml:space="preserve"> конкурса, и принятию решения о </w:t>
      </w:r>
      <w:r w:rsidRPr="00567BDE">
        <w:rPr>
          <w:rFonts w:eastAsia="Times New Roman"/>
          <w:sz w:val="24"/>
          <w:szCs w:val="24"/>
        </w:rPr>
        <w:t>заключении с этим участником конкурса концессионного соглашения.</w:t>
      </w:r>
    </w:p>
    <w:p w:rsidR="0038479D" w:rsidRPr="00567BDE" w:rsidRDefault="0038479D" w:rsidP="00D93988">
      <w:pPr>
        <w:shd w:val="clear" w:color="auto" w:fill="FFFFFF"/>
        <w:tabs>
          <w:tab w:val="left" w:pos="509"/>
        </w:tabs>
        <w:ind w:right="5" w:firstLine="567"/>
        <w:contextualSpacing/>
        <w:jc w:val="both"/>
        <w:rPr>
          <w:sz w:val="24"/>
          <w:szCs w:val="24"/>
        </w:rPr>
      </w:pPr>
      <w:r w:rsidRPr="00567BDE">
        <w:rPr>
          <w:spacing w:val="-1"/>
          <w:sz w:val="24"/>
          <w:szCs w:val="24"/>
        </w:rPr>
        <w:t>3.5.</w:t>
      </w:r>
      <w:r w:rsidRPr="00567BDE">
        <w:rPr>
          <w:sz w:val="24"/>
          <w:szCs w:val="24"/>
        </w:rPr>
        <w:tab/>
      </w:r>
      <w:proofErr w:type="gramStart"/>
      <w:r w:rsidRPr="00567BDE">
        <w:rPr>
          <w:rFonts w:eastAsia="Times New Roman"/>
          <w:sz w:val="24"/>
          <w:szCs w:val="24"/>
        </w:rPr>
        <w:t>Если конкурс объявлен несостоявшимся, либо</w:t>
      </w:r>
      <w:r w:rsidR="00C11500" w:rsidRPr="00567BDE">
        <w:rPr>
          <w:rFonts w:eastAsia="Times New Roman"/>
          <w:sz w:val="24"/>
          <w:szCs w:val="24"/>
        </w:rPr>
        <w:t xml:space="preserve"> если в результате рассмотрения </w:t>
      </w:r>
      <w:r w:rsidRPr="00567BDE">
        <w:rPr>
          <w:rFonts w:eastAsia="Times New Roman"/>
          <w:sz w:val="24"/>
          <w:szCs w:val="24"/>
        </w:rPr>
        <w:t>представленного только одним участником конк</w:t>
      </w:r>
      <w:r w:rsidR="00C11500" w:rsidRPr="00567BDE">
        <w:rPr>
          <w:rFonts w:eastAsia="Times New Roman"/>
          <w:sz w:val="24"/>
          <w:szCs w:val="24"/>
        </w:rPr>
        <w:t xml:space="preserve">урса конкурсного предложения не </w:t>
      </w:r>
      <w:r w:rsidRPr="00567BDE">
        <w:rPr>
          <w:rFonts w:eastAsia="Times New Roman"/>
          <w:sz w:val="24"/>
          <w:szCs w:val="24"/>
        </w:rPr>
        <w:t>принято решение о заключении с этим участником к</w:t>
      </w:r>
      <w:r w:rsidR="00C11500" w:rsidRPr="00567BDE">
        <w:rPr>
          <w:rFonts w:eastAsia="Times New Roman"/>
          <w:sz w:val="24"/>
          <w:szCs w:val="24"/>
        </w:rPr>
        <w:t xml:space="preserve">онкурса концессионного </w:t>
      </w:r>
      <w:r w:rsidRPr="00567BDE">
        <w:rPr>
          <w:rFonts w:eastAsia="Times New Roman"/>
          <w:sz w:val="24"/>
          <w:szCs w:val="24"/>
        </w:rPr>
        <w:t>соглашения, решение Собрания депутатов Филипповского сельсовета</w:t>
      </w:r>
      <w:r w:rsidR="00C11500" w:rsidRPr="00567BDE">
        <w:rPr>
          <w:rFonts w:eastAsia="Times New Roman"/>
          <w:sz w:val="24"/>
          <w:szCs w:val="24"/>
        </w:rPr>
        <w:t xml:space="preserve"> о </w:t>
      </w:r>
      <w:r w:rsidRPr="00567BDE">
        <w:rPr>
          <w:rFonts w:eastAsia="Times New Roman"/>
          <w:sz w:val="24"/>
          <w:szCs w:val="24"/>
        </w:rPr>
        <w:t>заключении концессионного соглашения подлеж</w:t>
      </w:r>
      <w:r w:rsidR="00C11500" w:rsidRPr="00567BDE">
        <w:rPr>
          <w:rFonts w:eastAsia="Times New Roman"/>
          <w:sz w:val="24"/>
          <w:szCs w:val="24"/>
        </w:rPr>
        <w:t xml:space="preserve">ит отмене или изменению в части </w:t>
      </w:r>
      <w:r w:rsidRPr="00567BDE">
        <w:rPr>
          <w:rFonts w:eastAsia="Times New Roman"/>
          <w:sz w:val="24"/>
          <w:szCs w:val="24"/>
        </w:rPr>
        <w:t xml:space="preserve">срока передачи концессионеру объекта </w:t>
      </w:r>
      <w:r w:rsidR="00C11500" w:rsidRPr="00567BDE">
        <w:rPr>
          <w:rFonts w:eastAsia="Times New Roman"/>
          <w:sz w:val="24"/>
          <w:szCs w:val="24"/>
        </w:rPr>
        <w:t xml:space="preserve">концессионного соглашения и при </w:t>
      </w:r>
      <w:r w:rsidRPr="00567BDE">
        <w:rPr>
          <w:rFonts w:eastAsia="Times New Roman"/>
          <w:sz w:val="24"/>
          <w:szCs w:val="24"/>
        </w:rPr>
        <w:t>необходимости в части иных условий концессионного соглашения.</w:t>
      </w:r>
      <w:proofErr w:type="gramEnd"/>
    </w:p>
    <w:p w:rsidR="0038479D" w:rsidRPr="00567BDE" w:rsidRDefault="0038479D" w:rsidP="00D93988">
      <w:pPr>
        <w:shd w:val="clear" w:color="auto" w:fill="FFFFFF"/>
        <w:ind w:firstLine="567"/>
        <w:contextualSpacing/>
        <w:jc w:val="both"/>
        <w:rPr>
          <w:sz w:val="24"/>
          <w:szCs w:val="24"/>
        </w:rPr>
      </w:pPr>
      <w:r w:rsidRPr="00567BDE">
        <w:rPr>
          <w:rFonts w:eastAsia="Times New Roman"/>
          <w:sz w:val="24"/>
          <w:szCs w:val="24"/>
        </w:rPr>
        <w:t xml:space="preserve">Проект соответствующего решения готовится </w:t>
      </w:r>
      <w:r w:rsidR="00C11500" w:rsidRPr="00567BDE">
        <w:rPr>
          <w:rFonts w:eastAsia="Times New Roman"/>
          <w:sz w:val="24"/>
          <w:szCs w:val="24"/>
        </w:rPr>
        <w:t>Администрацией Филипповского сельсовета</w:t>
      </w:r>
      <w:r w:rsidRPr="00567BDE">
        <w:rPr>
          <w:rFonts w:eastAsia="Times New Roman"/>
          <w:sz w:val="24"/>
          <w:szCs w:val="24"/>
        </w:rPr>
        <w:t>.</w:t>
      </w:r>
    </w:p>
    <w:p w:rsidR="0038479D" w:rsidRPr="00567BDE" w:rsidRDefault="0038479D" w:rsidP="00D93988">
      <w:pPr>
        <w:shd w:val="clear" w:color="auto" w:fill="FFFFFF"/>
        <w:tabs>
          <w:tab w:val="left" w:pos="624"/>
        </w:tabs>
        <w:ind w:firstLine="567"/>
        <w:contextualSpacing/>
        <w:jc w:val="both"/>
        <w:rPr>
          <w:sz w:val="24"/>
          <w:szCs w:val="24"/>
        </w:rPr>
      </w:pPr>
      <w:r w:rsidRPr="00567BDE">
        <w:rPr>
          <w:spacing w:val="-1"/>
          <w:sz w:val="24"/>
          <w:szCs w:val="24"/>
        </w:rPr>
        <w:t>3.6.</w:t>
      </w:r>
      <w:r w:rsidRPr="00567BDE">
        <w:rPr>
          <w:sz w:val="24"/>
          <w:szCs w:val="24"/>
        </w:rPr>
        <w:tab/>
      </w:r>
      <w:r w:rsidR="00C11500" w:rsidRPr="00567BDE">
        <w:rPr>
          <w:rFonts w:eastAsia="Times New Roman"/>
          <w:sz w:val="24"/>
          <w:szCs w:val="24"/>
        </w:rPr>
        <w:t xml:space="preserve">Администрация Филипповского сельсовета </w:t>
      </w:r>
      <w:proofErr w:type="gramStart"/>
      <w:r w:rsidRPr="00567BDE">
        <w:rPr>
          <w:rFonts w:eastAsia="Times New Roman"/>
          <w:sz w:val="24"/>
          <w:szCs w:val="24"/>
        </w:rPr>
        <w:t>обязан</w:t>
      </w:r>
      <w:proofErr w:type="gramEnd"/>
      <w:r w:rsidRPr="00567BDE">
        <w:rPr>
          <w:rFonts w:eastAsia="Times New Roman"/>
          <w:sz w:val="24"/>
          <w:szCs w:val="24"/>
        </w:rPr>
        <w:t xml:space="preserve"> предоставить любому о</w:t>
      </w:r>
      <w:r w:rsidR="00C11500" w:rsidRPr="00567BDE">
        <w:rPr>
          <w:rFonts w:eastAsia="Times New Roman"/>
          <w:sz w:val="24"/>
          <w:szCs w:val="24"/>
        </w:rPr>
        <w:t xml:space="preserve">братившемуся участнику конкурса </w:t>
      </w:r>
      <w:r w:rsidRPr="00567BDE">
        <w:rPr>
          <w:rFonts w:eastAsia="Times New Roman"/>
          <w:sz w:val="24"/>
          <w:szCs w:val="24"/>
        </w:rPr>
        <w:t>разъяснения о результатах его проведения в порядке</w:t>
      </w:r>
      <w:r w:rsidR="00C11500" w:rsidRPr="00567BDE">
        <w:rPr>
          <w:rFonts w:eastAsia="Times New Roman"/>
          <w:sz w:val="24"/>
          <w:szCs w:val="24"/>
        </w:rPr>
        <w:t xml:space="preserve"> и сроки, установленные статьей </w:t>
      </w:r>
      <w:r w:rsidRPr="00567BDE">
        <w:rPr>
          <w:rFonts w:eastAsia="Times New Roman"/>
          <w:sz w:val="24"/>
          <w:szCs w:val="24"/>
        </w:rPr>
        <w:t>35 Закона.</w:t>
      </w:r>
    </w:p>
    <w:p w:rsidR="00D93988" w:rsidRPr="00567BDE" w:rsidRDefault="00D93988" w:rsidP="00C11500">
      <w:pPr>
        <w:shd w:val="clear" w:color="auto" w:fill="FFFFFF"/>
        <w:contextualSpacing/>
        <w:jc w:val="center"/>
        <w:rPr>
          <w:b/>
          <w:sz w:val="24"/>
          <w:szCs w:val="24"/>
        </w:rPr>
      </w:pPr>
    </w:p>
    <w:p w:rsidR="0038479D" w:rsidRPr="00567BDE" w:rsidRDefault="0038479D" w:rsidP="00C11500">
      <w:pPr>
        <w:shd w:val="clear" w:color="auto" w:fill="FFFFFF"/>
        <w:contextualSpacing/>
        <w:jc w:val="center"/>
        <w:rPr>
          <w:b/>
          <w:sz w:val="24"/>
          <w:szCs w:val="24"/>
        </w:rPr>
      </w:pPr>
      <w:r w:rsidRPr="00567BDE">
        <w:rPr>
          <w:b/>
          <w:sz w:val="24"/>
          <w:szCs w:val="24"/>
        </w:rPr>
        <w:t xml:space="preserve">4. </w:t>
      </w:r>
      <w:r w:rsidRPr="00567BDE">
        <w:rPr>
          <w:rFonts w:eastAsia="Times New Roman"/>
          <w:b/>
          <w:sz w:val="24"/>
          <w:szCs w:val="24"/>
        </w:rPr>
        <w:t>Порядок организации заключения, изменения и прекращения концессионного</w:t>
      </w:r>
    </w:p>
    <w:p w:rsidR="0038479D" w:rsidRPr="00567BDE" w:rsidRDefault="0038479D" w:rsidP="00C11500">
      <w:pPr>
        <w:shd w:val="clear" w:color="auto" w:fill="FFFFFF"/>
        <w:ind w:right="5"/>
        <w:contextualSpacing/>
        <w:jc w:val="center"/>
        <w:rPr>
          <w:b/>
          <w:sz w:val="24"/>
          <w:szCs w:val="24"/>
        </w:rPr>
      </w:pPr>
      <w:r w:rsidRPr="00567BDE">
        <w:rPr>
          <w:rFonts w:eastAsia="Times New Roman"/>
          <w:b/>
          <w:sz w:val="24"/>
          <w:szCs w:val="24"/>
        </w:rPr>
        <w:t>соглашения.</w:t>
      </w:r>
    </w:p>
    <w:p w:rsidR="0038479D" w:rsidRPr="00567BDE" w:rsidRDefault="0038479D" w:rsidP="00D93988">
      <w:pPr>
        <w:shd w:val="clear" w:color="auto" w:fill="FFFFFF"/>
        <w:tabs>
          <w:tab w:val="left" w:pos="466"/>
          <w:tab w:val="left" w:pos="1968"/>
          <w:tab w:val="left" w:pos="3955"/>
          <w:tab w:val="left" w:pos="4435"/>
          <w:tab w:val="left" w:pos="6072"/>
          <w:tab w:val="left" w:pos="8179"/>
        </w:tabs>
        <w:ind w:right="5" w:firstLine="567"/>
        <w:contextualSpacing/>
        <w:jc w:val="both"/>
        <w:rPr>
          <w:sz w:val="24"/>
          <w:szCs w:val="24"/>
        </w:rPr>
      </w:pPr>
      <w:r w:rsidRPr="00567BDE">
        <w:rPr>
          <w:spacing w:val="-1"/>
          <w:sz w:val="24"/>
          <w:szCs w:val="24"/>
        </w:rPr>
        <w:t>4.1.</w:t>
      </w:r>
      <w:r w:rsidRPr="00567BDE">
        <w:rPr>
          <w:sz w:val="24"/>
          <w:szCs w:val="24"/>
        </w:rPr>
        <w:tab/>
      </w:r>
      <w:r w:rsidRPr="00567BDE">
        <w:rPr>
          <w:rFonts w:eastAsia="Times New Roman"/>
          <w:sz w:val="24"/>
          <w:szCs w:val="24"/>
        </w:rPr>
        <w:t>Проект концессионного соглашения готовится От</w:t>
      </w:r>
      <w:r w:rsidR="00C11500" w:rsidRPr="00567BDE">
        <w:rPr>
          <w:rFonts w:eastAsia="Times New Roman"/>
          <w:sz w:val="24"/>
          <w:szCs w:val="24"/>
        </w:rPr>
        <w:t xml:space="preserve">делом в соответствии со статьей </w:t>
      </w:r>
      <w:r w:rsidRPr="00567BDE">
        <w:rPr>
          <w:rFonts w:eastAsia="Times New Roman"/>
          <w:sz w:val="24"/>
          <w:szCs w:val="24"/>
        </w:rPr>
        <w:t>10 Закона, решением о заключении концессионного соглашения, конкурсным</w:t>
      </w:r>
      <w:r w:rsidR="00C11500" w:rsidRPr="00567BDE">
        <w:rPr>
          <w:rFonts w:eastAsia="Times New Roman"/>
          <w:sz w:val="24"/>
          <w:szCs w:val="24"/>
        </w:rPr>
        <w:t xml:space="preserve">  </w:t>
      </w:r>
      <w:r w:rsidRPr="00567BDE">
        <w:rPr>
          <w:rFonts w:eastAsia="Times New Roman"/>
          <w:spacing w:val="-2"/>
          <w:sz w:val="24"/>
          <w:szCs w:val="24"/>
        </w:rPr>
        <w:t>предложением</w:t>
      </w:r>
      <w:r w:rsidRPr="00567BDE">
        <w:rPr>
          <w:rFonts w:eastAsia="Times New Roman"/>
          <w:sz w:val="24"/>
          <w:szCs w:val="24"/>
        </w:rPr>
        <w:tab/>
      </w:r>
      <w:r w:rsidRPr="00567BDE">
        <w:rPr>
          <w:rFonts w:eastAsia="Times New Roman"/>
          <w:spacing w:val="-2"/>
          <w:sz w:val="24"/>
          <w:szCs w:val="24"/>
        </w:rPr>
        <w:t>концессионера</w:t>
      </w:r>
      <w:r w:rsidRPr="00567BDE">
        <w:rPr>
          <w:rFonts w:eastAsia="Times New Roman"/>
          <w:sz w:val="24"/>
          <w:szCs w:val="24"/>
        </w:rPr>
        <w:tab/>
        <w:t>и</w:t>
      </w:r>
      <w:r w:rsidRPr="00567BDE">
        <w:rPr>
          <w:rFonts w:eastAsia="Times New Roman"/>
          <w:sz w:val="24"/>
          <w:szCs w:val="24"/>
        </w:rPr>
        <w:tab/>
      </w:r>
      <w:r w:rsidRPr="00567BDE">
        <w:rPr>
          <w:rFonts w:eastAsia="Times New Roman"/>
          <w:spacing w:val="-2"/>
          <w:sz w:val="24"/>
          <w:szCs w:val="24"/>
        </w:rPr>
        <w:t>примерным</w:t>
      </w:r>
      <w:r w:rsidRPr="00567BDE">
        <w:rPr>
          <w:rFonts w:eastAsia="Times New Roman"/>
          <w:sz w:val="24"/>
          <w:szCs w:val="24"/>
        </w:rPr>
        <w:tab/>
      </w:r>
      <w:r w:rsidRPr="00567BDE">
        <w:rPr>
          <w:rFonts w:eastAsia="Times New Roman"/>
          <w:spacing w:val="-2"/>
          <w:sz w:val="24"/>
          <w:szCs w:val="24"/>
        </w:rPr>
        <w:t>концессионным</w:t>
      </w:r>
      <w:r w:rsidRPr="00567BDE">
        <w:rPr>
          <w:rFonts w:eastAsia="Times New Roman"/>
          <w:sz w:val="24"/>
          <w:szCs w:val="24"/>
        </w:rPr>
        <w:tab/>
      </w:r>
      <w:r w:rsidRPr="00567BDE">
        <w:rPr>
          <w:rFonts w:eastAsia="Times New Roman"/>
          <w:spacing w:val="-2"/>
          <w:sz w:val="24"/>
          <w:szCs w:val="24"/>
        </w:rPr>
        <w:t>соглашением,</w:t>
      </w:r>
      <w:r w:rsidR="00C11500" w:rsidRPr="00567BDE">
        <w:rPr>
          <w:rFonts w:eastAsia="Times New Roman"/>
          <w:spacing w:val="-2"/>
          <w:sz w:val="24"/>
          <w:szCs w:val="24"/>
        </w:rPr>
        <w:t xml:space="preserve"> </w:t>
      </w:r>
      <w:r w:rsidRPr="00567BDE">
        <w:rPr>
          <w:rFonts w:eastAsia="Times New Roman"/>
          <w:sz w:val="24"/>
          <w:szCs w:val="24"/>
        </w:rPr>
        <w:t>утвержденным Правительством РФ.</w:t>
      </w:r>
    </w:p>
    <w:p w:rsidR="0038479D" w:rsidRPr="00567BDE" w:rsidRDefault="0038479D" w:rsidP="00D93988">
      <w:pPr>
        <w:shd w:val="clear" w:color="auto" w:fill="FFFFFF"/>
        <w:tabs>
          <w:tab w:val="left" w:pos="629"/>
        </w:tabs>
        <w:ind w:firstLine="567"/>
        <w:contextualSpacing/>
        <w:jc w:val="both"/>
        <w:rPr>
          <w:sz w:val="24"/>
          <w:szCs w:val="24"/>
        </w:rPr>
      </w:pPr>
      <w:r w:rsidRPr="00567BDE">
        <w:rPr>
          <w:spacing w:val="-1"/>
          <w:sz w:val="24"/>
          <w:szCs w:val="24"/>
        </w:rPr>
        <w:t>4.2.</w:t>
      </w:r>
      <w:r w:rsidRPr="00567BDE">
        <w:rPr>
          <w:sz w:val="24"/>
          <w:szCs w:val="24"/>
        </w:rPr>
        <w:tab/>
      </w:r>
      <w:r w:rsidRPr="00567BDE">
        <w:rPr>
          <w:rFonts w:eastAsia="Times New Roman"/>
          <w:sz w:val="24"/>
          <w:szCs w:val="24"/>
        </w:rPr>
        <w:t>По концессионному соглашению, объ</w:t>
      </w:r>
      <w:r w:rsidR="00C11500" w:rsidRPr="00567BDE">
        <w:rPr>
          <w:rFonts w:eastAsia="Times New Roman"/>
          <w:sz w:val="24"/>
          <w:szCs w:val="24"/>
        </w:rPr>
        <w:t xml:space="preserve">ектом которого являются объекты </w:t>
      </w:r>
      <w:r w:rsidRPr="00567BDE">
        <w:rPr>
          <w:rFonts w:eastAsia="Times New Roman"/>
          <w:sz w:val="24"/>
          <w:szCs w:val="24"/>
        </w:rPr>
        <w:t>теплоснабжения, центральные системы го</w:t>
      </w:r>
      <w:r w:rsidR="00C11500" w:rsidRPr="00567BDE">
        <w:rPr>
          <w:rFonts w:eastAsia="Times New Roman"/>
          <w:sz w:val="24"/>
          <w:szCs w:val="24"/>
        </w:rPr>
        <w:t xml:space="preserve">рячего водоснабжения, </w:t>
      </w:r>
      <w:proofErr w:type="spellStart"/>
      <w:r w:rsidR="00C11500" w:rsidRPr="00567BDE">
        <w:rPr>
          <w:rFonts w:eastAsia="Times New Roman"/>
          <w:sz w:val="24"/>
          <w:szCs w:val="24"/>
        </w:rPr>
        <w:t>холодногот</w:t>
      </w:r>
      <w:proofErr w:type="spellEnd"/>
      <w:r w:rsidR="00C11500" w:rsidRPr="00567BDE">
        <w:rPr>
          <w:rFonts w:eastAsia="Times New Roman"/>
          <w:sz w:val="24"/>
          <w:szCs w:val="24"/>
        </w:rPr>
        <w:t xml:space="preserve"> </w:t>
      </w:r>
      <w:r w:rsidRPr="00567BDE">
        <w:rPr>
          <w:rFonts w:eastAsia="Times New Roman"/>
          <w:sz w:val="24"/>
          <w:szCs w:val="24"/>
        </w:rPr>
        <w:t xml:space="preserve">водоснабжения и </w:t>
      </w:r>
      <w:r w:rsidRPr="00567BDE">
        <w:rPr>
          <w:rFonts w:eastAsia="Times New Roman"/>
          <w:sz w:val="24"/>
          <w:szCs w:val="24"/>
        </w:rPr>
        <w:lastRenderedPageBreak/>
        <w:t>(или) водоотведением, отдельны</w:t>
      </w:r>
      <w:r w:rsidR="00C11500" w:rsidRPr="00567BDE">
        <w:rPr>
          <w:rFonts w:eastAsia="Times New Roman"/>
          <w:sz w:val="24"/>
          <w:szCs w:val="24"/>
        </w:rPr>
        <w:t xml:space="preserve">е объекты таких систем, третьей </w:t>
      </w:r>
      <w:r w:rsidRPr="00567BDE">
        <w:rPr>
          <w:rFonts w:eastAsia="Times New Roman"/>
          <w:sz w:val="24"/>
          <w:szCs w:val="24"/>
        </w:rPr>
        <w:t>стороной в обязательном порядке яв</w:t>
      </w:r>
      <w:r w:rsidR="00C11500" w:rsidRPr="00567BDE">
        <w:rPr>
          <w:rFonts w:eastAsia="Times New Roman"/>
          <w:sz w:val="24"/>
          <w:szCs w:val="24"/>
        </w:rPr>
        <w:t xml:space="preserve">ляется Орловская область в лице </w:t>
      </w:r>
      <w:r w:rsidRPr="00567BDE">
        <w:rPr>
          <w:rFonts w:eastAsia="Times New Roman"/>
          <w:sz w:val="24"/>
          <w:szCs w:val="24"/>
        </w:rPr>
        <w:t>уполномоченного органа.</w:t>
      </w:r>
    </w:p>
    <w:p w:rsidR="0038479D" w:rsidRPr="00567BDE" w:rsidRDefault="0038479D" w:rsidP="00D93988">
      <w:pPr>
        <w:shd w:val="clear" w:color="auto" w:fill="FFFFFF"/>
        <w:ind w:firstLine="567"/>
        <w:contextualSpacing/>
        <w:jc w:val="both"/>
        <w:rPr>
          <w:sz w:val="24"/>
          <w:szCs w:val="24"/>
        </w:rPr>
      </w:pPr>
      <w:r w:rsidRPr="00567BDE">
        <w:rPr>
          <w:rFonts w:eastAsia="Times New Roman"/>
          <w:spacing w:val="-6"/>
          <w:sz w:val="24"/>
          <w:szCs w:val="24"/>
        </w:rPr>
        <w:t>Требования   к   составу   имущества,   переда</w:t>
      </w:r>
      <w:r w:rsidR="00C11500" w:rsidRPr="00567BDE">
        <w:rPr>
          <w:rFonts w:eastAsia="Times New Roman"/>
          <w:spacing w:val="-6"/>
          <w:sz w:val="24"/>
          <w:szCs w:val="24"/>
        </w:rPr>
        <w:t xml:space="preserve">ваемого   по   концессионному  </w:t>
      </w:r>
      <w:r w:rsidRPr="00567BDE">
        <w:rPr>
          <w:rFonts w:eastAsia="Times New Roman"/>
          <w:spacing w:val="-6"/>
          <w:sz w:val="24"/>
          <w:szCs w:val="24"/>
        </w:rPr>
        <w:t>соглашению,</w:t>
      </w:r>
      <w:r w:rsidR="00C11500" w:rsidRPr="00567BDE">
        <w:rPr>
          <w:sz w:val="24"/>
          <w:szCs w:val="24"/>
        </w:rPr>
        <w:t xml:space="preserve"> </w:t>
      </w:r>
      <w:r w:rsidRPr="00567BDE">
        <w:rPr>
          <w:rFonts w:eastAsia="Times New Roman"/>
          <w:sz w:val="24"/>
          <w:szCs w:val="24"/>
        </w:rPr>
        <w:t>обозначены в статье 39 Закона.</w:t>
      </w:r>
    </w:p>
    <w:p w:rsidR="0038479D" w:rsidRPr="00567BDE" w:rsidRDefault="0038479D" w:rsidP="00D93988">
      <w:pPr>
        <w:shd w:val="clear" w:color="auto" w:fill="FFFFFF"/>
        <w:ind w:firstLine="567"/>
        <w:contextualSpacing/>
        <w:jc w:val="both"/>
        <w:rPr>
          <w:sz w:val="24"/>
          <w:szCs w:val="24"/>
        </w:rPr>
      </w:pPr>
      <w:r w:rsidRPr="00567BDE">
        <w:rPr>
          <w:rFonts w:eastAsia="Times New Roman"/>
          <w:spacing w:val="-6"/>
          <w:sz w:val="24"/>
          <w:szCs w:val="24"/>
        </w:rPr>
        <w:t>Обязанности   сторон   такого   концессионного   соглашения   предусмотрены   статьей   40</w:t>
      </w:r>
      <w:r w:rsidR="00C11500" w:rsidRPr="00567BDE">
        <w:rPr>
          <w:sz w:val="24"/>
          <w:szCs w:val="24"/>
        </w:rPr>
        <w:t xml:space="preserve"> </w:t>
      </w:r>
      <w:r w:rsidRPr="00567BDE">
        <w:rPr>
          <w:rFonts w:eastAsia="Times New Roman"/>
          <w:sz w:val="24"/>
          <w:szCs w:val="24"/>
        </w:rPr>
        <w:t>Закона.</w:t>
      </w:r>
    </w:p>
    <w:p w:rsidR="0038479D" w:rsidRPr="00567BDE" w:rsidRDefault="0038479D" w:rsidP="00D93988">
      <w:pPr>
        <w:shd w:val="clear" w:color="auto" w:fill="FFFFFF"/>
        <w:tabs>
          <w:tab w:val="left" w:pos="466"/>
        </w:tabs>
        <w:ind w:right="5" w:firstLine="567"/>
        <w:contextualSpacing/>
        <w:jc w:val="both"/>
        <w:rPr>
          <w:sz w:val="24"/>
          <w:szCs w:val="24"/>
        </w:rPr>
      </w:pPr>
      <w:r w:rsidRPr="00567BDE">
        <w:rPr>
          <w:spacing w:val="-1"/>
          <w:sz w:val="24"/>
          <w:szCs w:val="24"/>
        </w:rPr>
        <w:t>4.3.</w:t>
      </w:r>
      <w:r w:rsidRPr="00567BDE">
        <w:rPr>
          <w:sz w:val="24"/>
          <w:szCs w:val="24"/>
        </w:rPr>
        <w:tab/>
      </w:r>
      <w:r w:rsidRPr="00567BDE">
        <w:rPr>
          <w:rFonts w:eastAsia="Times New Roman"/>
          <w:sz w:val="24"/>
          <w:szCs w:val="24"/>
        </w:rPr>
        <w:t>Концессионное соглашение, объектом которого я</w:t>
      </w:r>
      <w:r w:rsidR="00C11500" w:rsidRPr="00567BDE">
        <w:rPr>
          <w:rFonts w:eastAsia="Times New Roman"/>
          <w:sz w:val="24"/>
          <w:szCs w:val="24"/>
        </w:rPr>
        <w:t xml:space="preserve">вляются объекты, указанные в п. </w:t>
      </w:r>
      <w:r w:rsidRPr="00567BDE">
        <w:rPr>
          <w:rFonts w:eastAsia="Times New Roman"/>
          <w:sz w:val="24"/>
          <w:szCs w:val="24"/>
        </w:rPr>
        <w:t>4.2 Положения, должно содержать условия согласно статье 42 Закона.</w:t>
      </w:r>
    </w:p>
    <w:p w:rsidR="0038479D" w:rsidRPr="00567BDE" w:rsidRDefault="0038479D" w:rsidP="00D93988">
      <w:pPr>
        <w:shd w:val="clear" w:color="auto" w:fill="FFFFFF"/>
        <w:tabs>
          <w:tab w:val="left" w:pos="514"/>
        </w:tabs>
        <w:ind w:right="5" w:firstLine="567"/>
        <w:contextualSpacing/>
        <w:jc w:val="both"/>
        <w:rPr>
          <w:sz w:val="24"/>
          <w:szCs w:val="24"/>
        </w:rPr>
      </w:pPr>
      <w:r w:rsidRPr="00567BDE">
        <w:rPr>
          <w:spacing w:val="-1"/>
          <w:sz w:val="24"/>
          <w:szCs w:val="24"/>
        </w:rPr>
        <w:t>4.4.</w:t>
      </w:r>
      <w:r w:rsidRPr="00567BDE">
        <w:rPr>
          <w:sz w:val="24"/>
          <w:szCs w:val="24"/>
        </w:rPr>
        <w:tab/>
      </w:r>
      <w:r w:rsidRPr="00567BDE">
        <w:rPr>
          <w:rFonts w:eastAsia="Times New Roman"/>
          <w:sz w:val="24"/>
          <w:szCs w:val="24"/>
        </w:rPr>
        <w:t>Плата по концессионному соглашению, объе</w:t>
      </w:r>
      <w:r w:rsidR="00C11500" w:rsidRPr="00567BDE">
        <w:rPr>
          <w:rFonts w:eastAsia="Times New Roman"/>
          <w:sz w:val="24"/>
          <w:szCs w:val="24"/>
        </w:rPr>
        <w:t xml:space="preserve">ктом которого являются объекты, </w:t>
      </w:r>
      <w:r w:rsidRPr="00567BDE">
        <w:rPr>
          <w:rFonts w:eastAsia="Times New Roman"/>
          <w:sz w:val="24"/>
          <w:szCs w:val="24"/>
        </w:rPr>
        <w:t>указанные в п. 4.2 Положения, осуществляется согласно статье 41 Закона.</w:t>
      </w:r>
    </w:p>
    <w:p w:rsidR="0038479D" w:rsidRPr="00567BDE" w:rsidRDefault="0038479D" w:rsidP="00D93988">
      <w:pPr>
        <w:shd w:val="clear" w:color="auto" w:fill="FFFFFF"/>
        <w:tabs>
          <w:tab w:val="left" w:pos="566"/>
        </w:tabs>
        <w:ind w:right="5" w:firstLine="567"/>
        <w:contextualSpacing/>
        <w:jc w:val="both"/>
        <w:rPr>
          <w:sz w:val="24"/>
          <w:szCs w:val="24"/>
        </w:rPr>
      </w:pPr>
      <w:r w:rsidRPr="00567BDE">
        <w:rPr>
          <w:spacing w:val="-1"/>
          <w:sz w:val="24"/>
          <w:szCs w:val="24"/>
        </w:rPr>
        <w:t>4.5.</w:t>
      </w:r>
      <w:r w:rsidRPr="00567BDE">
        <w:rPr>
          <w:sz w:val="24"/>
          <w:szCs w:val="24"/>
        </w:rPr>
        <w:tab/>
      </w:r>
      <w:r w:rsidRPr="00567BDE">
        <w:rPr>
          <w:rFonts w:eastAsia="Times New Roman"/>
          <w:sz w:val="24"/>
          <w:szCs w:val="24"/>
        </w:rPr>
        <w:t>Задаток, внесенный победителем конкурса</w:t>
      </w:r>
      <w:r w:rsidR="00C11500" w:rsidRPr="00567BDE">
        <w:rPr>
          <w:rFonts w:eastAsia="Times New Roman"/>
          <w:sz w:val="24"/>
          <w:szCs w:val="24"/>
        </w:rPr>
        <w:t xml:space="preserve"> в обеспечение обязательства по </w:t>
      </w:r>
      <w:r w:rsidRPr="00567BDE">
        <w:rPr>
          <w:rFonts w:eastAsia="Times New Roman"/>
          <w:sz w:val="24"/>
          <w:szCs w:val="24"/>
        </w:rPr>
        <w:t>заключению концессионного соглашения, засчитывае</w:t>
      </w:r>
      <w:r w:rsidR="00C11500" w:rsidRPr="00567BDE">
        <w:rPr>
          <w:rFonts w:eastAsia="Times New Roman"/>
          <w:sz w:val="24"/>
          <w:szCs w:val="24"/>
        </w:rPr>
        <w:t xml:space="preserve">тся в счет концессионной платы, </w:t>
      </w:r>
      <w:r w:rsidRPr="00567BDE">
        <w:rPr>
          <w:rFonts w:eastAsia="Times New Roman"/>
          <w:sz w:val="24"/>
          <w:szCs w:val="24"/>
        </w:rPr>
        <w:t>если она установлена соглашением в т</w:t>
      </w:r>
      <w:r w:rsidR="00C11500" w:rsidRPr="00567BDE">
        <w:rPr>
          <w:rFonts w:eastAsia="Times New Roman"/>
          <w:sz w:val="24"/>
          <w:szCs w:val="24"/>
        </w:rPr>
        <w:t xml:space="preserve">вердой сумме платежей, вносимых </w:t>
      </w:r>
      <w:r w:rsidRPr="00567BDE">
        <w:rPr>
          <w:rFonts w:eastAsia="Times New Roman"/>
          <w:sz w:val="24"/>
          <w:szCs w:val="24"/>
        </w:rPr>
        <w:t xml:space="preserve">периодически или единовременно в   бюджет </w:t>
      </w:r>
      <w:r w:rsidR="00C11500" w:rsidRPr="00567BDE">
        <w:rPr>
          <w:rFonts w:eastAsia="Times New Roman"/>
          <w:sz w:val="24"/>
          <w:szCs w:val="24"/>
        </w:rPr>
        <w:t>сельсовета</w:t>
      </w:r>
      <w:r w:rsidRPr="00567BDE">
        <w:rPr>
          <w:rFonts w:eastAsia="Times New Roman"/>
          <w:sz w:val="24"/>
          <w:szCs w:val="24"/>
        </w:rPr>
        <w:t>.</w:t>
      </w:r>
    </w:p>
    <w:p w:rsidR="0038479D" w:rsidRPr="00567BDE" w:rsidRDefault="0038479D" w:rsidP="00D93988">
      <w:pPr>
        <w:shd w:val="clear" w:color="auto" w:fill="FFFFFF"/>
        <w:tabs>
          <w:tab w:val="left" w:pos="634"/>
        </w:tabs>
        <w:ind w:right="5" w:firstLine="567"/>
        <w:contextualSpacing/>
        <w:jc w:val="both"/>
        <w:rPr>
          <w:sz w:val="24"/>
          <w:szCs w:val="24"/>
        </w:rPr>
      </w:pPr>
      <w:r w:rsidRPr="00567BDE">
        <w:rPr>
          <w:spacing w:val="-1"/>
          <w:sz w:val="24"/>
          <w:szCs w:val="24"/>
        </w:rPr>
        <w:t>4.6.</w:t>
      </w:r>
      <w:r w:rsidRPr="00567BDE">
        <w:rPr>
          <w:sz w:val="24"/>
          <w:szCs w:val="24"/>
        </w:rPr>
        <w:tab/>
      </w:r>
      <w:r w:rsidRPr="00567BDE">
        <w:rPr>
          <w:rFonts w:eastAsia="Times New Roman"/>
          <w:sz w:val="24"/>
          <w:szCs w:val="24"/>
        </w:rPr>
        <w:t>Особенности изменения концессионного</w:t>
      </w:r>
      <w:r w:rsidR="00C11500" w:rsidRPr="00567BDE">
        <w:rPr>
          <w:rFonts w:eastAsia="Times New Roman"/>
          <w:sz w:val="24"/>
          <w:szCs w:val="24"/>
        </w:rPr>
        <w:t xml:space="preserve"> соглашения, объектом которого </w:t>
      </w:r>
      <w:proofErr w:type="spellStart"/>
      <w:r w:rsidRPr="00567BDE">
        <w:rPr>
          <w:rFonts w:eastAsia="Times New Roman"/>
          <w:sz w:val="24"/>
          <w:szCs w:val="24"/>
        </w:rPr>
        <w:t>вляются</w:t>
      </w:r>
      <w:proofErr w:type="spellEnd"/>
      <w:r w:rsidRPr="00567BDE">
        <w:rPr>
          <w:rFonts w:eastAsia="Times New Roman"/>
          <w:sz w:val="24"/>
          <w:szCs w:val="24"/>
        </w:rPr>
        <w:t xml:space="preserve"> объекты, указанные в пункте 4.2. Положения, отражены в статье 43 Закона.</w:t>
      </w:r>
      <w:r w:rsidRPr="00567BDE">
        <w:rPr>
          <w:rFonts w:eastAsia="Times New Roman"/>
          <w:sz w:val="24"/>
          <w:szCs w:val="24"/>
        </w:rPr>
        <w:br/>
        <w:t>Концессионное соглашение может быть изменено п</w:t>
      </w:r>
      <w:r w:rsidR="00C11500" w:rsidRPr="00567BDE">
        <w:rPr>
          <w:rFonts w:eastAsia="Times New Roman"/>
          <w:sz w:val="24"/>
          <w:szCs w:val="24"/>
        </w:rPr>
        <w:t xml:space="preserve">о соглашению сторон и в случаях </w:t>
      </w:r>
      <w:r w:rsidRPr="00567BDE">
        <w:rPr>
          <w:rFonts w:eastAsia="Times New Roman"/>
          <w:sz w:val="24"/>
          <w:szCs w:val="24"/>
        </w:rPr>
        <w:t>согласно   статье 13 закона.</w:t>
      </w:r>
    </w:p>
    <w:p w:rsidR="00C11500" w:rsidRPr="00567BDE" w:rsidRDefault="00C11500" w:rsidP="00D93988">
      <w:pPr>
        <w:shd w:val="clear" w:color="auto" w:fill="FFFFFF"/>
        <w:tabs>
          <w:tab w:val="left" w:pos="504"/>
        </w:tabs>
        <w:ind w:right="5" w:firstLine="567"/>
        <w:contextualSpacing/>
        <w:jc w:val="both"/>
        <w:rPr>
          <w:sz w:val="24"/>
          <w:szCs w:val="24"/>
        </w:rPr>
      </w:pPr>
      <w:r w:rsidRPr="00567BDE">
        <w:rPr>
          <w:spacing w:val="-1"/>
          <w:sz w:val="24"/>
          <w:szCs w:val="24"/>
        </w:rPr>
        <w:t>4.7.</w:t>
      </w:r>
      <w:r w:rsidRPr="00567BDE">
        <w:rPr>
          <w:sz w:val="24"/>
          <w:szCs w:val="24"/>
        </w:rPr>
        <w:tab/>
      </w:r>
      <w:r w:rsidRPr="00567BDE">
        <w:rPr>
          <w:rFonts w:eastAsia="Times New Roman"/>
          <w:sz w:val="24"/>
          <w:szCs w:val="24"/>
        </w:rPr>
        <w:t>Администрация Филипповского сельсовета опубликовывает сообщение о заключении концессионного соглашения в порядке и сроки, которые установлены в решении о заключении концессионного</w:t>
      </w:r>
      <w:r w:rsidR="009378DF" w:rsidRPr="00567BDE">
        <w:rPr>
          <w:rFonts w:eastAsia="Times New Roman"/>
          <w:sz w:val="24"/>
          <w:szCs w:val="24"/>
        </w:rPr>
        <w:t xml:space="preserve"> </w:t>
      </w:r>
      <w:r w:rsidRPr="00567BDE">
        <w:rPr>
          <w:rFonts w:eastAsia="Times New Roman"/>
          <w:sz w:val="24"/>
          <w:szCs w:val="24"/>
        </w:rPr>
        <w:t>соглашения.</w:t>
      </w:r>
    </w:p>
    <w:p w:rsidR="00C11500" w:rsidRPr="00567BDE" w:rsidRDefault="00C11500" w:rsidP="00D93988">
      <w:pPr>
        <w:shd w:val="clear" w:color="auto" w:fill="FFFFFF"/>
        <w:ind w:firstLine="567"/>
        <w:contextualSpacing/>
        <w:rPr>
          <w:sz w:val="24"/>
          <w:szCs w:val="24"/>
        </w:rPr>
      </w:pPr>
      <w:r w:rsidRPr="00567BDE">
        <w:rPr>
          <w:rFonts w:eastAsia="Times New Roman"/>
          <w:sz w:val="24"/>
          <w:szCs w:val="24"/>
        </w:rPr>
        <w:t>Концессионное соглашение может быть прекращено:</w:t>
      </w:r>
    </w:p>
    <w:p w:rsidR="00C11500" w:rsidRPr="00567BDE" w:rsidRDefault="00C11500" w:rsidP="00D93988">
      <w:pPr>
        <w:numPr>
          <w:ilvl w:val="0"/>
          <w:numId w:val="7"/>
        </w:numPr>
        <w:shd w:val="clear" w:color="auto" w:fill="FFFFFF"/>
        <w:tabs>
          <w:tab w:val="left" w:pos="278"/>
        </w:tabs>
        <w:ind w:firstLine="567"/>
        <w:contextualSpacing/>
        <w:rPr>
          <w:spacing w:val="-2"/>
          <w:sz w:val="24"/>
          <w:szCs w:val="24"/>
        </w:rPr>
      </w:pPr>
      <w:r w:rsidRPr="00567BDE">
        <w:rPr>
          <w:rFonts w:eastAsia="Times New Roman"/>
          <w:sz w:val="24"/>
          <w:szCs w:val="24"/>
        </w:rPr>
        <w:t>по истечении срока действия концессионного соглашения;</w:t>
      </w:r>
    </w:p>
    <w:p w:rsidR="00C11500" w:rsidRPr="00567BDE" w:rsidRDefault="00C11500" w:rsidP="00D93988">
      <w:pPr>
        <w:numPr>
          <w:ilvl w:val="0"/>
          <w:numId w:val="7"/>
        </w:numPr>
        <w:shd w:val="clear" w:color="auto" w:fill="FFFFFF"/>
        <w:tabs>
          <w:tab w:val="left" w:pos="278"/>
        </w:tabs>
        <w:ind w:firstLine="567"/>
        <w:contextualSpacing/>
        <w:rPr>
          <w:spacing w:val="-2"/>
          <w:sz w:val="24"/>
          <w:szCs w:val="24"/>
        </w:rPr>
      </w:pPr>
      <w:r w:rsidRPr="00567BDE">
        <w:rPr>
          <w:rFonts w:eastAsia="Times New Roman"/>
          <w:sz w:val="24"/>
          <w:szCs w:val="24"/>
        </w:rPr>
        <w:t>по соглашению сторон;</w:t>
      </w:r>
    </w:p>
    <w:p w:rsidR="00C11500" w:rsidRPr="00567BDE" w:rsidRDefault="00C11500" w:rsidP="00D93988">
      <w:pPr>
        <w:numPr>
          <w:ilvl w:val="0"/>
          <w:numId w:val="7"/>
        </w:numPr>
        <w:shd w:val="clear" w:color="auto" w:fill="FFFFFF"/>
        <w:tabs>
          <w:tab w:val="left" w:pos="278"/>
        </w:tabs>
        <w:ind w:firstLine="567"/>
        <w:contextualSpacing/>
        <w:rPr>
          <w:spacing w:val="-2"/>
          <w:sz w:val="24"/>
          <w:szCs w:val="24"/>
        </w:rPr>
      </w:pPr>
      <w:r w:rsidRPr="00567BDE">
        <w:rPr>
          <w:rFonts w:eastAsia="Times New Roman"/>
          <w:sz w:val="24"/>
          <w:szCs w:val="24"/>
        </w:rPr>
        <w:t>по решению суда;</w:t>
      </w:r>
    </w:p>
    <w:p w:rsidR="00C11500" w:rsidRPr="00567BDE" w:rsidRDefault="00C11500" w:rsidP="00D93988">
      <w:pPr>
        <w:shd w:val="clear" w:color="auto" w:fill="FFFFFF"/>
        <w:tabs>
          <w:tab w:val="left" w:pos="398"/>
        </w:tabs>
        <w:ind w:right="5" w:firstLine="567"/>
        <w:contextualSpacing/>
        <w:jc w:val="both"/>
        <w:rPr>
          <w:sz w:val="24"/>
          <w:szCs w:val="24"/>
        </w:rPr>
      </w:pPr>
      <w:r w:rsidRPr="00567BDE">
        <w:rPr>
          <w:spacing w:val="-2"/>
          <w:sz w:val="24"/>
          <w:szCs w:val="24"/>
        </w:rPr>
        <w:t>4)</w:t>
      </w:r>
      <w:r w:rsidRPr="00567BDE">
        <w:rPr>
          <w:sz w:val="24"/>
          <w:szCs w:val="24"/>
        </w:rPr>
        <w:tab/>
      </w:r>
      <w:r w:rsidRPr="00567BDE">
        <w:rPr>
          <w:rFonts w:eastAsia="Times New Roman"/>
          <w:sz w:val="24"/>
          <w:szCs w:val="24"/>
        </w:rPr>
        <w:t xml:space="preserve">по решению </w:t>
      </w:r>
      <w:proofErr w:type="spellStart"/>
      <w:r w:rsidRPr="00567BDE">
        <w:rPr>
          <w:rFonts w:eastAsia="Times New Roman"/>
          <w:sz w:val="24"/>
          <w:szCs w:val="24"/>
        </w:rPr>
        <w:t>концедента</w:t>
      </w:r>
      <w:proofErr w:type="spellEnd"/>
      <w:r w:rsidRPr="00567BDE">
        <w:rPr>
          <w:rFonts w:eastAsia="Times New Roman"/>
          <w:sz w:val="24"/>
          <w:szCs w:val="24"/>
        </w:rPr>
        <w:t xml:space="preserve">,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w:t>
      </w:r>
      <w:proofErr w:type="gramStart"/>
      <w:r w:rsidRPr="00567BDE">
        <w:rPr>
          <w:rFonts w:eastAsia="Times New Roman"/>
          <w:sz w:val="24"/>
          <w:szCs w:val="24"/>
        </w:rPr>
        <w:t>людей</w:t>
      </w:r>
      <w:proofErr w:type="gramEnd"/>
      <w:r w:rsidRPr="00567BDE">
        <w:rPr>
          <w:rFonts w:eastAsia="Times New Roman"/>
          <w:sz w:val="24"/>
          <w:szCs w:val="24"/>
        </w:rPr>
        <w:t xml:space="preserve"> либо имеется угроза причинения такого вреда.</w:t>
      </w:r>
    </w:p>
    <w:p w:rsidR="00C11500" w:rsidRPr="00567BDE" w:rsidRDefault="00C11500" w:rsidP="00D93988">
      <w:pPr>
        <w:numPr>
          <w:ilvl w:val="0"/>
          <w:numId w:val="8"/>
        </w:numPr>
        <w:shd w:val="clear" w:color="auto" w:fill="FFFFFF"/>
        <w:tabs>
          <w:tab w:val="left" w:pos="619"/>
        </w:tabs>
        <w:ind w:right="5" w:firstLine="567"/>
        <w:contextualSpacing/>
        <w:jc w:val="both"/>
        <w:rPr>
          <w:spacing w:val="-1"/>
          <w:sz w:val="24"/>
          <w:szCs w:val="24"/>
        </w:rPr>
      </w:pPr>
      <w:r w:rsidRPr="00567BDE">
        <w:rPr>
          <w:rFonts w:eastAsia="Times New Roman"/>
          <w:sz w:val="24"/>
          <w:szCs w:val="24"/>
        </w:rPr>
        <w:t xml:space="preserve">Администрация в установленном порядке обеспечивает государственную регистрацию права владения и пользования концессионера недвижимым имуществом, входящим в состав концессионного соглашения, недвижимым имуществом, предоставленным концессионеру в соответствии с частью 9 статьи 3 Закона в качестве обременения права собственности </w:t>
      </w:r>
      <w:proofErr w:type="spellStart"/>
      <w:r w:rsidRPr="00567BDE">
        <w:rPr>
          <w:rFonts w:eastAsia="Times New Roman"/>
          <w:sz w:val="24"/>
          <w:szCs w:val="24"/>
        </w:rPr>
        <w:t>концедента</w:t>
      </w:r>
      <w:proofErr w:type="spellEnd"/>
      <w:r w:rsidRPr="00567BDE">
        <w:rPr>
          <w:rFonts w:eastAsia="Times New Roman"/>
          <w:sz w:val="24"/>
          <w:szCs w:val="24"/>
        </w:rPr>
        <w:t>, а также государственную регистрацию прекращения этого права.</w:t>
      </w:r>
    </w:p>
    <w:p w:rsidR="00C11500" w:rsidRPr="00567BDE" w:rsidRDefault="00C11500" w:rsidP="00D93988">
      <w:pPr>
        <w:numPr>
          <w:ilvl w:val="0"/>
          <w:numId w:val="8"/>
        </w:numPr>
        <w:shd w:val="clear" w:color="auto" w:fill="FFFFFF"/>
        <w:tabs>
          <w:tab w:val="left" w:pos="619"/>
        </w:tabs>
        <w:ind w:firstLine="567"/>
        <w:contextualSpacing/>
        <w:jc w:val="both"/>
        <w:rPr>
          <w:spacing w:val="-1"/>
          <w:sz w:val="24"/>
          <w:szCs w:val="24"/>
        </w:rPr>
      </w:pPr>
      <w:r w:rsidRPr="00567BDE">
        <w:rPr>
          <w:rFonts w:eastAsia="Times New Roman"/>
          <w:sz w:val="24"/>
          <w:szCs w:val="24"/>
        </w:rPr>
        <w:t>Администрация и концессионер обеспечивают в установленном порядке регистрацию введенного в эксплуатацию созданного и (или) реконструированного объекта концессионного соглашения с соблюдением срока, установленного частью 15 статьи 3 Закона.</w:t>
      </w:r>
    </w:p>
    <w:p w:rsidR="00C11500" w:rsidRPr="00567BDE" w:rsidRDefault="00C11500" w:rsidP="00D93988">
      <w:pPr>
        <w:shd w:val="clear" w:color="auto" w:fill="FFFFFF"/>
        <w:ind w:right="5" w:firstLine="567"/>
        <w:contextualSpacing/>
        <w:jc w:val="both"/>
        <w:rPr>
          <w:sz w:val="24"/>
          <w:szCs w:val="24"/>
        </w:rPr>
      </w:pPr>
      <w:r w:rsidRPr="00567BDE">
        <w:rPr>
          <w:rFonts w:eastAsia="Times New Roman"/>
          <w:sz w:val="24"/>
          <w:szCs w:val="24"/>
        </w:rPr>
        <w:t>Ответственность концессионера за нарушение этого срока осуществляется концессионным соглашением.</w:t>
      </w:r>
    </w:p>
    <w:p w:rsidR="00D93988" w:rsidRPr="00567BDE" w:rsidRDefault="00D93988" w:rsidP="00C11500">
      <w:pPr>
        <w:shd w:val="clear" w:color="auto" w:fill="FFFFFF"/>
        <w:contextualSpacing/>
        <w:jc w:val="center"/>
        <w:rPr>
          <w:b/>
          <w:sz w:val="24"/>
          <w:szCs w:val="24"/>
        </w:rPr>
      </w:pPr>
    </w:p>
    <w:p w:rsidR="00C11500" w:rsidRPr="00567BDE" w:rsidRDefault="00C11500" w:rsidP="00C11500">
      <w:pPr>
        <w:shd w:val="clear" w:color="auto" w:fill="FFFFFF"/>
        <w:contextualSpacing/>
        <w:jc w:val="center"/>
        <w:rPr>
          <w:b/>
          <w:sz w:val="24"/>
          <w:szCs w:val="24"/>
        </w:rPr>
      </w:pPr>
      <w:r w:rsidRPr="00567BDE">
        <w:rPr>
          <w:b/>
          <w:sz w:val="24"/>
          <w:szCs w:val="24"/>
        </w:rPr>
        <w:t xml:space="preserve">5. </w:t>
      </w:r>
      <w:r w:rsidRPr="00567BDE">
        <w:rPr>
          <w:rFonts w:eastAsia="Times New Roman"/>
          <w:b/>
          <w:sz w:val="24"/>
          <w:szCs w:val="24"/>
        </w:rPr>
        <w:t>Порядок предоставления концессионеру земельных участков.</w:t>
      </w:r>
    </w:p>
    <w:p w:rsidR="00C11500" w:rsidRPr="00567BDE" w:rsidRDefault="00C11500" w:rsidP="00D93988">
      <w:pPr>
        <w:shd w:val="clear" w:color="auto" w:fill="FFFFFF"/>
        <w:tabs>
          <w:tab w:val="left" w:pos="624"/>
          <w:tab w:val="left" w:pos="3974"/>
        </w:tabs>
        <w:ind w:firstLine="567"/>
        <w:contextualSpacing/>
        <w:jc w:val="both"/>
        <w:rPr>
          <w:sz w:val="24"/>
          <w:szCs w:val="24"/>
        </w:rPr>
      </w:pPr>
      <w:r w:rsidRPr="00567BDE">
        <w:rPr>
          <w:spacing w:val="-1"/>
          <w:sz w:val="24"/>
          <w:szCs w:val="24"/>
        </w:rPr>
        <w:t>5.1.</w:t>
      </w:r>
      <w:r w:rsidR="009378DF" w:rsidRPr="00567BDE">
        <w:rPr>
          <w:sz w:val="24"/>
          <w:szCs w:val="24"/>
        </w:rPr>
        <w:t xml:space="preserve"> </w:t>
      </w:r>
      <w:proofErr w:type="gramStart"/>
      <w:r w:rsidRPr="00567BDE">
        <w:rPr>
          <w:rFonts w:eastAsia="Times New Roman"/>
          <w:spacing w:val="-11"/>
          <w:sz w:val="24"/>
          <w:szCs w:val="24"/>
        </w:rPr>
        <w:t>Земельный участок, на</w:t>
      </w:r>
      <w:r w:rsidRPr="00567BDE">
        <w:rPr>
          <w:rFonts w:eastAsia="Times New Roman"/>
          <w:sz w:val="24"/>
          <w:szCs w:val="24"/>
        </w:rPr>
        <w:t xml:space="preserve"> котором располагается объект концессионного соглашения и (или) которой необходим для осуществления концессионером деятельности, предусмотренной концессионным соглашением, представляется концессионеру в аренду (субаренду) или на ином законном основании в соответствии с земельным законодательством РФ.</w:t>
      </w:r>
      <w:proofErr w:type="gramEnd"/>
    </w:p>
    <w:p w:rsidR="00C11500" w:rsidRPr="00567BDE" w:rsidRDefault="00C11500" w:rsidP="00D93988">
      <w:pPr>
        <w:numPr>
          <w:ilvl w:val="0"/>
          <w:numId w:val="9"/>
        </w:numPr>
        <w:shd w:val="clear" w:color="auto" w:fill="FFFFFF"/>
        <w:tabs>
          <w:tab w:val="left" w:pos="470"/>
        </w:tabs>
        <w:ind w:right="5" w:firstLine="567"/>
        <w:contextualSpacing/>
        <w:jc w:val="both"/>
        <w:rPr>
          <w:spacing w:val="-1"/>
          <w:sz w:val="24"/>
          <w:szCs w:val="24"/>
        </w:rPr>
      </w:pPr>
      <w:r w:rsidRPr="00567BDE">
        <w:rPr>
          <w:rFonts w:eastAsia="Times New Roman"/>
          <w:sz w:val="24"/>
          <w:szCs w:val="24"/>
        </w:rPr>
        <w:t xml:space="preserve">Концессионер не вправе передавать свои права по договору аренды (субаренды) </w:t>
      </w:r>
      <w:r w:rsidRPr="00567BDE">
        <w:rPr>
          <w:rFonts w:eastAsia="Times New Roman"/>
          <w:spacing w:val="-1"/>
          <w:sz w:val="24"/>
          <w:szCs w:val="24"/>
        </w:rPr>
        <w:t xml:space="preserve">земельного участка другим лицам и сдавать земельный участок в субаренду, если иное </w:t>
      </w:r>
      <w:r w:rsidRPr="00567BDE">
        <w:rPr>
          <w:rFonts w:eastAsia="Times New Roman"/>
          <w:sz w:val="24"/>
          <w:szCs w:val="24"/>
        </w:rPr>
        <w:t>не предусмотрено   договором аренды земельного участка.</w:t>
      </w:r>
    </w:p>
    <w:p w:rsidR="00C11500" w:rsidRPr="00567BDE" w:rsidRDefault="00C11500" w:rsidP="00D93988">
      <w:pPr>
        <w:numPr>
          <w:ilvl w:val="0"/>
          <w:numId w:val="9"/>
        </w:numPr>
        <w:shd w:val="clear" w:color="auto" w:fill="FFFFFF"/>
        <w:tabs>
          <w:tab w:val="left" w:pos="470"/>
        </w:tabs>
        <w:ind w:right="5" w:firstLine="567"/>
        <w:contextualSpacing/>
        <w:jc w:val="both"/>
        <w:rPr>
          <w:spacing w:val="-1"/>
          <w:sz w:val="24"/>
          <w:szCs w:val="24"/>
        </w:rPr>
      </w:pPr>
      <w:r w:rsidRPr="00567BDE">
        <w:rPr>
          <w:rFonts w:eastAsia="Times New Roman"/>
          <w:sz w:val="24"/>
          <w:szCs w:val="24"/>
        </w:rPr>
        <w:t>Прекращение концессионного соглашения является основанием для прекращения предоставленных концессионеру прав в отношении земельного участка.</w:t>
      </w:r>
    </w:p>
    <w:p w:rsidR="00D93988" w:rsidRPr="00567BDE" w:rsidRDefault="00D93988" w:rsidP="00C11500">
      <w:pPr>
        <w:shd w:val="clear" w:color="auto" w:fill="FFFFFF"/>
        <w:contextualSpacing/>
        <w:jc w:val="center"/>
        <w:rPr>
          <w:b/>
          <w:sz w:val="24"/>
          <w:szCs w:val="24"/>
        </w:rPr>
      </w:pPr>
    </w:p>
    <w:p w:rsidR="00C11500" w:rsidRPr="00567BDE" w:rsidRDefault="00C11500" w:rsidP="00C11500">
      <w:pPr>
        <w:shd w:val="clear" w:color="auto" w:fill="FFFFFF"/>
        <w:contextualSpacing/>
        <w:jc w:val="center"/>
        <w:rPr>
          <w:b/>
          <w:sz w:val="24"/>
          <w:szCs w:val="24"/>
        </w:rPr>
      </w:pPr>
      <w:r w:rsidRPr="00567BDE">
        <w:rPr>
          <w:b/>
          <w:sz w:val="24"/>
          <w:szCs w:val="24"/>
        </w:rPr>
        <w:t xml:space="preserve">6. </w:t>
      </w:r>
      <w:r w:rsidRPr="00567BDE">
        <w:rPr>
          <w:rFonts w:eastAsia="Times New Roman"/>
          <w:b/>
          <w:sz w:val="24"/>
          <w:szCs w:val="24"/>
        </w:rPr>
        <w:t xml:space="preserve">Права на осуществление </w:t>
      </w:r>
      <w:proofErr w:type="gramStart"/>
      <w:r w:rsidRPr="00567BDE">
        <w:rPr>
          <w:rFonts w:eastAsia="Times New Roman"/>
          <w:b/>
          <w:sz w:val="24"/>
          <w:szCs w:val="24"/>
        </w:rPr>
        <w:t>контроля за</w:t>
      </w:r>
      <w:proofErr w:type="gramEnd"/>
      <w:r w:rsidRPr="00567BDE">
        <w:rPr>
          <w:rFonts w:eastAsia="Times New Roman"/>
          <w:b/>
          <w:sz w:val="24"/>
          <w:szCs w:val="24"/>
        </w:rPr>
        <w:t xml:space="preserve"> исполнением концессионного соглашения.</w:t>
      </w:r>
    </w:p>
    <w:p w:rsidR="00C11500" w:rsidRPr="00567BDE" w:rsidRDefault="00C11500" w:rsidP="00D93988">
      <w:pPr>
        <w:shd w:val="clear" w:color="auto" w:fill="FFFFFF"/>
        <w:tabs>
          <w:tab w:val="left" w:pos="754"/>
          <w:tab w:val="left" w:pos="2189"/>
          <w:tab w:val="left" w:pos="3821"/>
          <w:tab w:val="left" w:pos="4406"/>
          <w:tab w:val="left" w:pos="6245"/>
          <w:tab w:val="left" w:pos="8405"/>
          <w:tab w:val="left" w:pos="8472"/>
          <w:tab w:val="left" w:pos="9639"/>
          <w:tab w:val="left" w:pos="9923"/>
        </w:tabs>
        <w:ind w:firstLine="567"/>
        <w:contextualSpacing/>
        <w:jc w:val="both"/>
        <w:rPr>
          <w:sz w:val="24"/>
          <w:szCs w:val="24"/>
        </w:rPr>
      </w:pPr>
      <w:r w:rsidRPr="00567BDE">
        <w:rPr>
          <w:spacing w:val="-1"/>
          <w:sz w:val="24"/>
          <w:szCs w:val="24"/>
        </w:rPr>
        <w:t>6.1.</w:t>
      </w:r>
      <w:r w:rsidR="009378DF" w:rsidRPr="00567BDE">
        <w:rPr>
          <w:sz w:val="24"/>
          <w:szCs w:val="24"/>
        </w:rPr>
        <w:t xml:space="preserve"> </w:t>
      </w:r>
      <w:r w:rsidRPr="00567BDE">
        <w:rPr>
          <w:rFonts w:eastAsia="Times New Roman"/>
          <w:spacing w:val="-2"/>
          <w:sz w:val="24"/>
          <w:szCs w:val="24"/>
        </w:rPr>
        <w:t>Контроль</w:t>
      </w:r>
      <w:r w:rsidRPr="00567BDE">
        <w:rPr>
          <w:rFonts w:eastAsia="Times New Roman"/>
          <w:sz w:val="24"/>
          <w:szCs w:val="24"/>
        </w:rPr>
        <w:tab/>
      </w:r>
      <w:proofErr w:type="spellStart"/>
      <w:r w:rsidRPr="00567BDE">
        <w:rPr>
          <w:rFonts w:eastAsia="Times New Roman"/>
          <w:spacing w:val="-2"/>
          <w:sz w:val="24"/>
          <w:szCs w:val="24"/>
        </w:rPr>
        <w:t>концедента</w:t>
      </w:r>
      <w:proofErr w:type="spellEnd"/>
      <w:r w:rsidRPr="00567BDE">
        <w:rPr>
          <w:rFonts w:eastAsia="Times New Roman"/>
          <w:sz w:val="24"/>
          <w:szCs w:val="24"/>
        </w:rPr>
        <w:tab/>
      </w:r>
      <w:r w:rsidRPr="00567BDE">
        <w:rPr>
          <w:rFonts w:eastAsia="Times New Roman"/>
          <w:spacing w:val="-1"/>
          <w:sz w:val="24"/>
          <w:szCs w:val="24"/>
        </w:rPr>
        <w:t>за</w:t>
      </w:r>
      <w:r w:rsidRPr="00567BDE">
        <w:rPr>
          <w:rFonts w:eastAsia="Times New Roman"/>
          <w:sz w:val="24"/>
          <w:szCs w:val="24"/>
        </w:rPr>
        <w:tab/>
      </w:r>
      <w:r w:rsidRPr="00567BDE">
        <w:rPr>
          <w:rFonts w:eastAsia="Times New Roman"/>
          <w:spacing w:val="-2"/>
          <w:sz w:val="24"/>
          <w:szCs w:val="24"/>
        </w:rPr>
        <w:t>исполнение</w:t>
      </w:r>
      <w:r w:rsidR="009378DF" w:rsidRPr="00567BDE">
        <w:rPr>
          <w:rFonts w:eastAsia="Times New Roman"/>
          <w:spacing w:val="-2"/>
          <w:sz w:val="24"/>
          <w:szCs w:val="24"/>
        </w:rPr>
        <w:t xml:space="preserve"> </w:t>
      </w:r>
      <w:r w:rsidRPr="00567BDE">
        <w:rPr>
          <w:rFonts w:eastAsia="Times New Roman"/>
          <w:spacing w:val="-2"/>
          <w:sz w:val="24"/>
          <w:szCs w:val="24"/>
        </w:rPr>
        <w:t>концессионного</w:t>
      </w:r>
      <w:r w:rsidRPr="00567BDE">
        <w:rPr>
          <w:rFonts w:eastAsia="Times New Roman"/>
          <w:sz w:val="24"/>
          <w:szCs w:val="24"/>
        </w:rPr>
        <w:tab/>
      </w:r>
      <w:r w:rsidRPr="00567BDE">
        <w:rPr>
          <w:rFonts w:eastAsia="Times New Roman"/>
          <w:spacing w:val="-2"/>
          <w:sz w:val="24"/>
          <w:szCs w:val="24"/>
        </w:rPr>
        <w:t>соглашения</w:t>
      </w:r>
      <w:r w:rsidR="00D93988" w:rsidRPr="00567BDE">
        <w:rPr>
          <w:rFonts w:eastAsia="Times New Roman"/>
          <w:spacing w:val="-2"/>
          <w:sz w:val="24"/>
          <w:szCs w:val="24"/>
        </w:rPr>
        <w:t xml:space="preserve"> </w:t>
      </w:r>
      <w:r w:rsidRPr="00567BDE">
        <w:rPr>
          <w:rFonts w:eastAsia="Times New Roman"/>
          <w:spacing w:val="-10"/>
          <w:sz w:val="24"/>
          <w:szCs w:val="24"/>
        </w:rPr>
        <w:t>осуществляется Администрацией Филипповского сельсовета</w:t>
      </w:r>
      <w:r w:rsidRPr="00567BDE">
        <w:rPr>
          <w:rFonts w:eastAsia="Times New Roman"/>
          <w:sz w:val="24"/>
          <w:szCs w:val="24"/>
        </w:rPr>
        <w:t xml:space="preserve"> и</w:t>
      </w:r>
      <w:r w:rsidR="00D93988" w:rsidRPr="00567BDE">
        <w:rPr>
          <w:rFonts w:eastAsia="Times New Roman"/>
          <w:sz w:val="24"/>
          <w:szCs w:val="24"/>
        </w:rPr>
        <w:t xml:space="preserve"> </w:t>
      </w:r>
      <w:r w:rsidRPr="00567BDE">
        <w:rPr>
          <w:rFonts w:eastAsia="Times New Roman"/>
          <w:spacing w:val="-2"/>
          <w:sz w:val="24"/>
          <w:szCs w:val="24"/>
        </w:rPr>
        <w:t>иными</w:t>
      </w:r>
      <w:r w:rsidR="00D93988" w:rsidRPr="00567BDE">
        <w:rPr>
          <w:rFonts w:eastAsia="Times New Roman"/>
          <w:spacing w:val="-2"/>
          <w:sz w:val="24"/>
          <w:szCs w:val="24"/>
        </w:rPr>
        <w:t xml:space="preserve"> </w:t>
      </w:r>
      <w:r w:rsidRPr="00567BDE">
        <w:rPr>
          <w:rFonts w:eastAsia="Times New Roman"/>
          <w:sz w:val="24"/>
          <w:szCs w:val="24"/>
        </w:rPr>
        <w:t xml:space="preserve">определяемыми постановлениями администрации </w:t>
      </w:r>
      <w:r w:rsidR="00D93988" w:rsidRPr="00567BDE">
        <w:rPr>
          <w:rFonts w:eastAsia="Times New Roman"/>
          <w:sz w:val="24"/>
          <w:szCs w:val="24"/>
        </w:rPr>
        <w:t xml:space="preserve">сельсовета органами и юридическими </w:t>
      </w:r>
      <w:r w:rsidRPr="00567BDE">
        <w:rPr>
          <w:rFonts w:eastAsia="Times New Roman"/>
          <w:sz w:val="24"/>
          <w:szCs w:val="24"/>
        </w:rPr>
        <w:t>лицами.</w:t>
      </w:r>
    </w:p>
    <w:p w:rsidR="00C11500" w:rsidRPr="00567BDE" w:rsidRDefault="00C11500" w:rsidP="00D93988">
      <w:pPr>
        <w:shd w:val="clear" w:color="auto" w:fill="FFFFFF"/>
        <w:tabs>
          <w:tab w:val="left" w:pos="485"/>
        </w:tabs>
        <w:ind w:right="5" w:firstLine="567"/>
        <w:contextualSpacing/>
        <w:jc w:val="both"/>
        <w:rPr>
          <w:sz w:val="24"/>
          <w:szCs w:val="24"/>
        </w:rPr>
      </w:pPr>
      <w:r w:rsidRPr="00567BDE">
        <w:rPr>
          <w:spacing w:val="-1"/>
          <w:sz w:val="24"/>
          <w:szCs w:val="24"/>
        </w:rPr>
        <w:t>6.2.</w:t>
      </w:r>
      <w:r w:rsidRPr="00567BDE">
        <w:rPr>
          <w:sz w:val="24"/>
          <w:szCs w:val="24"/>
        </w:rPr>
        <w:tab/>
      </w:r>
      <w:r w:rsidRPr="00567BDE">
        <w:rPr>
          <w:rFonts w:eastAsia="Times New Roman"/>
          <w:sz w:val="24"/>
          <w:szCs w:val="24"/>
        </w:rPr>
        <w:t xml:space="preserve">Порядок осуществления </w:t>
      </w:r>
      <w:proofErr w:type="spellStart"/>
      <w:r w:rsidRPr="00567BDE">
        <w:rPr>
          <w:rFonts w:eastAsia="Times New Roman"/>
          <w:sz w:val="24"/>
          <w:szCs w:val="24"/>
        </w:rPr>
        <w:t>концедентом</w:t>
      </w:r>
      <w:proofErr w:type="spellEnd"/>
      <w:r w:rsidRPr="00567BDE">
        <w:rPr>
          <w:rFonts w:eastAsia="Times New Roman"/>
          <w:sz w:val="24"/>
          <w:szCs w:val="24"/>
        </w:rPr>
        <w:t xml:space="preserve"> </w:t>
      </w:r>
      <w:proofErr w:type="gramStart"/>
      <w:r w:rsidRPr="00567BDE">
        <w:rPr>
          <w:rFonts w:eastAsia="Times New Roman"/>
          <w:sz w:val="24"/>
          <w:szCs w:val="24"/>
        </w:rPr>
        <w:t>контрол</w:t>
      </w:r>
      <w:r w:rsidR="00D93988" w:rsidRPr="00567BDE">
        <w:rPr>
          <w:rFonts w:eastAsia="Times New Roman"/>
          <w:sz w:val="24"/>
          <w:szCs w:val="24"/>
        </w:rPr>
        <w:t>я за</w:t>
      </w:r>
      <w:proofErr w:type="gramEnd"/>
      <w:r w:rsidR="00D93988" w:rsidRPr="00567BDE">
        <w:rPr>
          <w:rFonts w:eastAsia="Times New Roman"/>
          <w:sz w:val="24"/>
          <w:szCs w:val="24"/>
        </w:rPr>
        <w:t xml:space="preserve"> соблюдением концессионером </w:t>
      </w:r>
      <w:r w:rsidRPr="00567BDE">
        <w:rPr>
          <w:rFonts w:eastAsia="Times New Roman"/>
          <w:sz w:val="24"/>
          <w:szCs w:val="24"/>
        </w:rPr>
        <w:t>условий концессионного соглашения устанавливается концессионным соглашением.</w:t>
      </w:r>
    </w:p>
    <w:p w:rsidR="00C11500" w:rsidRPr="00567BDE" w:rsidRDefault="00C11500" w:rsidP="00D93988">
      <w:pPr>
        <w:shd w:val="clear" w:color="auto" w:fill="FFFFFF"/>
        <w:tabs>
          <w:tab w:val="left" w:pos="562"/>
        </w:tabs>
        <w:ind w:firstLine="567"/>
        <w:contextualSpacing/>
        <w:jc w:val="both"/>
        <w:rPr>
          <w:sz w:val="24"/>
          <w:szCs w:val="24"/>
        </w:rPr>
      </w:pPr>
      <w:r w:rsidRPr="00567BDE">
        <w:rPr>
          <w:spacing w:val="-1"/>
          <w:sz w:val="24"/>
          <w:szCs w:val="24"/>
        </w:rPr>
        <w:lastRenderedPageBreak/>
        <w:t>6.3.</w:t>
      </w:r>
      <w:r w:rsidRPr="00567BDE">
        <w:rPr>
          <w:sz w:val="24"/>
          <w:szCs w:val="24"/>
        </w:rPr>
        <w:tab/>
      </w:r>
      <w:r w:rsidRPr="00567BDE">
        <w:rPr>
          <w:rFonts w:eastAsia="Times New Roman"/>
          <w:sz w:val="24"/>
          <w:szCs w:val="24"/>
        </w:rPr>
        <w:t>Акт о результатах контроля подлежит размещению на официальном сайте</w:t>
      </w:r>
      <w:r w:rsidR="00D93988" w:rsidRPr="00567BDE">
        <w:rPr>
          <w:rFonts w:eastAsia="Times New Roman"/>
          <w:sz w:val="24"/>
          <w:szCs w:val="24"/>
        </w:rPr>
        <w:t xml:space="preserve"> </w:t>
      </w:r>
      <w:r w:rsidRPr="00567BDE">
        <w:rPr>
          <w:rFonts w:eastAsia="Times New Roman"/>
          <w:spacing w:val="-1"/>
          <w:sz w:val="24"/>
          <w:szCs w:val="24"/>
        </w:rPr>
        <w:t>Администрации   в информационно-телекоммуникационной сети «Интернет».</w:t>
      </w:r>
    </w:p>
    <w:p w:rsidR="00C11500" w:rsidRDefault="00C11500" w:rsidP="001B69AA">
      <w:pPr>
        <w:shd w:val="clear" w:color="auto" w:fill="FFFFFF"/>
        <w:ind w:right="5"/>
        <w:contextualSpacing/>
        <w:jc w:val="both"/>
        <w:sectPr w:rsidR="00C11500" w:rsidSect="00CF2674">
          <w:pgSz w:w="11909" w:h="16834"/>
          <w:pgMar w:top="848" w:right="569" w:bottom="360" w:left="1262" w:header="720" w:footer="720" w:gutter="0"/>
          <w:cols w:space="60"/>
          <w:noEndnote/>
        </w:sectPr>
      </w:pPr>
    </w:p>
    <w:p w:rsidR="003A4B53" w:rsidRDefault="003A4B53" w:rsidP="001B69AA">
      <w:pPr>
        <w:shd w:val="clear" w:color="auto" w:fill="FFFFFF"/>
        <w:tabs>
          <w:tab w:val="left" w:pos="562"/>
        </w:tabs>
        <w:contextualSpacing/>
        <w:jc w:val="both"/>
      </w:pPr>
    </w:p>
    <w:sectPr w:rsidR="003A4B53" w:rsidSect="000248CB">
      <w:pgSz w:w="11909" w:h="16834"/>
      <w:pgMar w:top="1388" w:right="926" w:bottom="360" w:left="1262"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CF25A08"/>
    <w:lvl w:ilvl="0">
      <w:numFmt w:val="bullet"/>
      <w:lvlText w:val="*"/>
      <w:lvlJc w:val="left"/>
    </w:lvl>
  </w:abstractNum>
  <w:abstractNum w:abstractNumId="1">
    <w:nsid w:val="27912F39"/>
    <w:multiLevelType w:val="singleLevel"/>
    <w:tmpl w:val="DC5C773C"/>
    <w:lvl w:ilvl="0">
      <w:start w:val="1"/>
      <w:numFmt w:val="decimal"/>
      <w:lvlText w:val="%1)"/>
      <w:legacy w:legacy="1" w:legacySpace="0" w:legacyIndent="293"/>
      <w:lvlJc w:val="left"/>
      <w:rPr>
        <w:rFonts w:ascii="Times New Roman" w:hAnsi="Times New Roman" w:cs="Times New Roman" w:hint="default"/>
      </w:rPr>
    </w:lvl>
  </w:abstractNum>
  <w:abstractNum w:abstractNumId="2">
    <w:nsid w:val="29C76FE5"/>
    <w:multiLevelType w:val="singleLevel"/>
    <w:tmpl w:val="0584EF52"/>
    <w:lvl w:ilvl="0">
      <w:start w:val="1"/>
      <w:numFmt w:val="decimal"/>
      <w:lvlText w:val="%1)"/>
      <w:legacy w:legacy="1" w:legacySpace="0" w:legacyIndent="259"/>
      <w:lvlJc w:val="left"/>
      <w:rPr>
        <w:rFonts w:ascii="Times New Roman" w:hAnsi="Times New Roman" w:cs="Times New Roman" w:hint="default"/>
      </w:rPr>
    </w:lvl>
  </w:abstractNum>
  <w:abstractNum w:abstractNumId="3">
    <w:nsid w:val="33DB08E5"/>
    <w:multiLevelType w:val="singleLevel"/>
    <w:tmpl w:val="E7846F06"/>
    <w:lvl w:ilvl="0">
      <w:start w:val="2"/>
      <w:numFmt w:val="decimal"/>
      <w:lvlText w:val="5.%1."/>
      <w:legacy w:legacy="1" w:legacySpace="0" w:legacyIndent="470"/>
      <w:lvlJc w:val="left"/>
      <w:rPr>
        <w:rFonts w:ascii="Times New Roman" w:hAnsi="Times New Roman" w:cs="Times New Roman" w:hint="default"/>
      </w:rPr>
    </w:lvl>
  </w:abstractNum>
  <w:abstractNum w:abstractNumId="4">
    <w:nsid w:val="4772355C"/>
    <w:multiLevelType w:val="singleLevel"/>
    <w:tmpl w:val="745ECCA4"/>
    <w:lvl w:ilvl="0">
      <w:start w:val="1"/>
      <w:numFmt w:val="decimal"/>
      <w:lvlText w:val="%1)"/>
      <w:legacy w:legacy="1" w:legacySpace="0" w:legacyIndent="278"/>
      <w:lvlJc w:val="left"/>
      <w:rPr>
        <w:rFonts w:ascii="Times New Roman" w:hAnsi="Times New Roman" w:cs="Times New Roman" w:hint="default"/>
      </w:rPr>
    </w:lvl>
  </w:abstractNum>
  <w:abstractNum w:abstractNumId="5">
    <w:nsid w:val="54947FC4"/>
    <w:multiLevelType w:val="singleLevel"/>
    <w:tmpl w:val="8CDC41E6"/>
    <w:lvl w:ilvl="0">
      <w:start w:val="6"/>
      <w:numFmt w:val="decimal"/>
      <w:lvlText w:val="2.%1."/>
      <w:legacy w:legacy="1" w:legacySpace="0" w:legacyIndent="552"/>
      <w:lvlJc w:val="left"/>
      <w:rPr>
        <w:rFonts w:ascii="Times New Roman" w:hAnsi="Times New Roman" w:cs="Times New Roman" w:hint="default"/>
      </w:rPr>
    </w:lvl>
  </w:abstractNum>
  <w:abstractNum w:abstractNumId="6">
    <w:nsid w:val="5F824BE7"/>
    <w:multiLevelType w:val="singleLevel"/>
    <w:tmpl w:val="2B667488"/>
    <w:lvl w:ilvl="0">
      <w:start w:val="5"/>
      <w:numFmt w:val="decimal"/>
      <w:lvlText w:val="%1)"/>
      <w:legacy w:legacy="1" w:legacySpace="0" w:legacyIndent="278"/>
      <w:lvlJc w:val="left"/>
      <w:rPr>
        <w:rFonts w:ascii="Times New Roman" w:hAnsi="Times New Roman" w:cs="Times New Roman" w:hint="default"/>
      </w:rPr>
    </w:lvl>
  </w:abstractNum>
  <w:abstractNum w:abstractNumId="7">
    <w:nsid w:val="65CD29A2"/>
    <w:multiLevelType w:val="singleLevel"/>
    <w:tmpl w:val="D0E2FC4A"/>
    <w:lvl w:ilvl="0">
      <w:start w:val="8"/>
      <w:numFmt w:val="decimal"/>
      <w:lvlText w:val="4.%1."/>
      <w:legacy w:legacy="1" w:legacySpace="0" w:legacyIndent="619"/>
      <w:lvlJc w:val="left"/>
      <w:rPr>
        <w:rFonts w:ascii="Times New Roman" w:hAnsi="Times New Roman" w:cs="Times New Roman" w:hint="default"/>
      </w:rPr>
    </w:lvl>
  </w:abstractNum>
  <w:abstractNum w:abstractNumId="8">
    <w:nsid w:val="70B77707"/>
    <w:multiLevelType w:val="singleLevel"/>
    <w:tmpl w:val="745ECCA4"/>
    <w:lvl w:ilvl="0">
      <w:start w:val="1"/>
      <w:numFmt w:val="decimal"/>
      <w:lvlText w:val="%1)"/>
      <w:legacy w:legacy="1" w:legacySpace="0" w:legacyIndent="278"/>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
    <w:abstractNumId w:val="1"/>
  </w:num>
  <w:num w:numId="3">
    <w:abstractNumId w:val="5"/>
  </w:num>
  <w:num w:numId="4">
    <w:abstractNumId w:val="4"/>
  </w:num>
  <w:num w:numId="5">
    <w:abstractNumId w:val="2"/>
  </w:num>
  <w:num w:numId="6">
    <w:abstractNumId w:val="6"/>
  </w:num>
  <w:num w:numId="7">
    <w:abstractNumId w:val="8"/>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F122C"/>
    <w:rsid w:val="000248CB"/>
    <w:rsid w:val="001B69AA"/>
    <w:rsid w:val="0038479D"/>
    <w:rsid w:val="003A4B53"/>
    <w:rsid w:val="004A5A05"/>
    <w:rsid w:val="00564A67"/>
    <w:rsid w:val="00567BDE"/>
    <w:rsid w:val="00700FE1"/>
    <w:rsid w:val="00852E28"/>
    <w:rsid w:val="008D2EF5"/>
    <w:rsid w:val="009378DF"/>
    <w:rsid w:val="00BC1D1A"/>
    <w:rsid w:val="00C11500"/>
    <w:rsid w:val="00CF122C"/>
    <w:rsid w:val="00CF2674"/>
    <w:rsid w:val="00D93988"/>
    <w:rsid w:val="00F21709"/>
    <w:rsid w:val="00F34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8CB"/>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69AA"/>
    <w:rPr>
      <w:rFonts w:ascii="Tahoma" w:hAnsi="Tahoma" w:cs="Tahoma"/>
      <w:sz w:val="16"/>
      <w:szCs w:val="16"/>
    </w:rPr>
  </w:style>
  <w:style w:type="character" w:customStyle="1" w:styleId="a4">
    <w:name w:val="Текст выноски Знак"/>
    <w:basedOn w:val="a0"/>
    <w:link w:val="a3"/>
    <w:uiPriority w:val="99"/>
    <w:semiHidden/>
    <w:rsid w:val="001B69AA"/>
    <w:rPr>
      <w:rFonts w:ascii="Tahoma" w:hAnsi="Tahoma" w:cs="Tahoma"/>
      <w:sz w:val="16"/>
      <w:szCs w:val="16"/>
    </w:rPr>
  </w:style>
  <w:style w:type="paragraph" w:customStyle="1" w:styleId="ConsPlusNormal">
    <w:name w:val="ConsPlusNormal"/>
    <w:rsid w:val="001B69A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B69AA"/>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2363</Words>
  <Characters>13473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dc:description/>
  <cp:lastModifiedBy>user</cp:lastModifiedBy>
  <cp:revision>9</cp:revision>
  <dcterms:created xsi:type="dcterms:W3CDTF">2018-08-01T11:55:00Z</dcterms:created>
  <dcterms:modified xsi:type="dcterms:W3CDTF">2018-08-13T06:36:00Z</dcterms:modified>
</cp:coreProperties>
</file>