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6C3692" w:rsidRPr="00FC0FBC" w:rsidRDefault="00FC0FBC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ФИЛИППОВСКОГО</w:t>
      </w:r>
      <w:r w:rsidR="006C3692" w:rsidRPr="00FC0FBC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C3692" w:rsidRPr="00FC0FBC" w:rsidRDefault="00FC0FBC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ОКТЯБРЬСКОГО</w:t>
      </w:r>
      <w:r w:rsidR="006C3692" w:rsidRPr="00FC0FBC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РЕШЕНИЕ</w:t>
      </w:r>
    </w:p>
    <w:p w:rsidR="006C3692" w:rsidRPr="008A61D8" w:rsidRDefault="00FC0FBC" w:rsidP="00FC0F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sz w:val="28"/>
          <w:szCs w:val="28"/>
        </w:rPr>
        <w:t xml:space="preserve">от </w:t>
      </w:r>
      <w:r w:rsidR="006C3692" w:rsidRPr="008A61D8">
        <w:rPr>
          <w:rFonts w:ascii="Times New Roman" w:hAnsi="Times New Roman"/>
          <w:sz w:val="28"/>
          <w:szCs w:val="28"/>
        </w:rPr>
        <w:t xml:space="preserve"> </w:t>
      </w:r>
      <w:r w:rsidR="00BA1486" w:rsidRPr="008A61D8">
        <w:rPr>
          <w:rFonts w:ascii="Times New Roman" w:hAnsi="Times New Roman"/>
          <w:sz w:val="28"/>
          <w:szCs w:val="28"/>
        </w:rPr>
        <w:t>29.05.</w:t>
      </w:r>
      <w:smartTag w:uri="urn:schemas-microsoft-com:office:smarttags" w:element="metricconverter">
        <w:smartTagPr>
          <w:attr w:name="ProductID" w:val="2018 г"/>
        </w:smartTagPr>
        <w:r w:rsidR="006C3692" w:rsidRPr="008A61D8">
          <w:rPr>
            <w:rFonts w:ascii="Times New Roman" w:hAnsi="Times New Roman"/>
            <w:sz w:val="28"/>
            <w:szCs w:val="28"/>
          </w:rPr>
          <w:t>2018 г</w:t>
        </w:r>
      </w:smartTag>
      <w:r w:rsidR="006C3692" w:rsidRPr="008A61D8">
        <w:rPr>
          <w:rFonts w:ascii="Times New Roman" w:hAnsi="Times New Roman"/>
          <w:sz w:val="28"/>
          <w:szCs w:val="28"/>
        </w:rPr>
        <w:t xml:space="preserve">. № </w:t>
      </w:r>
      <w:r w:rsidR="008A61D8" w:rsidRPr="008A61D8">
        <w:rPr>
          <w:rFonts w:ascii="Times New Roman" w:hAnsi="Times New Roman"/>
          <w:sz w:val="28"/>
          <w:szCs w:val="28"/>
        </w:rPr>
        <w:t>9</w:t>
      </w:r>
      <w:r w:rsidR="007A524B">
        <w:rPr>
          <w:rFonts w:ascii="Times New Roman" w:hAnsi="Times New Roman"/>
          <w:sz w:val="28"/>
          <w:szCs w:val="28"/>
        </w:rPr>
        <w:t>9</w:t>
      </w:r>
    </w:p>
    <w:p w:rsidR="00FC0FBC" w:rsidRPr="008A61D8" w:rsidRDefault="00FC0FBC" w:rsidP="00FC0F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1D8">
        <w:rPr>
          <w:rFonts w:ascii="Times New Roman" w:hAnsi="Times New Roman"/>
          <w:sz w:val="28"/>
          <w:szCs w:val="28"/>
        </w:rPr>
        <w:t>д. Алябьева</w:t>
      </w:r>
    </w:p>
    <w:p w:rsidR="006C3692" w:rsidRPr="00FC0FBC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692" w:rsidRPr="00FC0FBC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FBC" w:rsidRDefault="00FC0FBC" w:rsidP="00B90E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FC0FBC" w:rsidRDefault="00FC0FBC" w:rsidP="00B90E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 и (или) разрешения</w:t>
      </w:r>
    </w:p>
    <w:p w:rsidR="006C3692" w:rsidRPr="00FC0FBC" w:rsidRDefault="00FC0FBC" w:rsidP="00FC0FB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FBC" w:rsidRDefault="00FC0FBC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FBC" w:rsidRPr="00FC0FBC" w:rsidRDefault="00FC0FBC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D72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7206">
        <w:rPr>
          <w:rFonts w:ascii="Times New Roman" w:hAnsi="Times New Roman" w:cs="Times New Roman"/>
          <w:sz w:val="28"/>
          <w:szCs w:val="28"/>
        </w:rPr>
        <w:t xml:space="preserve"> </w:t>
      </w:r>
      <w:r w:rsidRPr="00CC38E5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5" w:history="1">
        <w:r w:rsidRPr="00BD72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Правительства РФ от 30.04.2014 N 403 "Об исчерпывающем перечне процедур в</w:t>
      </w:r>
      <w:r>
        <w:rPr>
          <w:rFonts w:ascii="Times New Roman" w:hAnsi="Times New Roman" w:cs="Times New Roman"/>
          <w:sz w:val="28"/>
          <w:szCs w:val="28"/>
        </w:rPr>
        <w:t xml:space="preserve"> сфере жилищного строительства"</w:t>
      </w:r>
      <w:r w:rsidRPr="00CC38E5">
        <w:rPr>
          <w:rFonts w:ascii="Times New Roman" w:hAnsi="Times New Roman" w:cs="Times New Roman"/>
          <w:sz w:val="28"/>
          <w:szCs w:val="28"/>
        </w:rPr>
        <w:t>:</w:t>
      </w:r>
    </w:p>
    <w:p w:rsidR="00FC0FBC" w:rsidRDefault="00FC0FBC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BD72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согласно приложению.</w:t>
      </w:r>
    </w:p>
    <w:p w:rsidR="00FC0FBC" w:rsidRDefault="00FC0FBC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8E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E5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6C3692" w:rsidRPr="00B90E5C">
        <w:rPr>
          <w:rFonts w:ascii="Times New Roman" w:hAnsi="Times New Roman"/>
          <w:sz w:val="28"/>
          <w:szCs w:val="28"/>
        </w:rPr>
        <w:t xml:space="preserve"> сельсовета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C3692" w:rsidRPr="00B90E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Дюмина С.И.</w:t>
      </w: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E5C">
        <w:rPr>
          <w:rFonts w:ascii="Times New Roman" w:hAnsi="Times New Roman"/>
          <w:sz w:val="28"/>
          <w:szCs w:val="28"/>
        </w:rPr>
        <w:t xml:space="preserve">Глава </w:t>
      </w:r>
      <w:r w:rsidR="00FC0FBC">
        <w:rPr>
          <w:rFonts w:ascii="Times New Roman" w:hAnsi="Times New Roman"/>
          <w:sz w:val="28"/>
          <w:szCs w:val="28"/>
        </w:rPr>
        <w:t>Филипповского</w:t>
      </w:r>
      <w:r w:rsidRPr="00B90E5C">
        <w:rPr>
          <w:rFonts w:ascii="Times New Roman" w:hAnsi="Times New Roman"/>
          <w:sz w:val="28"/>
          <w:szCs w:val="28"/>
        </w:rPr>
        <w:t xml:space="preserve"> сельсовета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6C3692" w:rsidRPr="00B90E5C">
        <w:rPr>
          <w:rFonts w:ascii="Times New Roman" w:hAnsi="Times New Roman"/>
          <w:sz w:val="28"/>
          <w:szCs w:val="28"/>
        </w:rPr>
        <w:t xml:space="preserve"> района</w:t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C3692" w:rsidRPr="00B90E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Бочарова С.Г.</w:t>
      </w: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96624D" w:rsidP="00FC0F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C3692" w:rsidRPr="00CC38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0FB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C3692" w:rsidRPr="008D7674" w:rsidRDefault="00FC0FBC" w:rsidP="00B90E5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6C3692" w:rsidRPr="008D767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3692" w:rsidRPr="008D7674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6C3692" w:rsidRPr="008D7674" w:rsidRDefault="00FC0FBC" w:rsidP="00B90E5C">
      <w:pPr>
        <w:pStyle w:val="ConsPlusNormal"/>
        <w:widowControl/>
        <w:ind w:left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6C3692" w:rsidRPr="008D76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3692" w:rsidRPr="008D7674" w:rsidRDefault="006C3692" w:rsidP="00B90E5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0FBC">
        <w:rPr>
          <w:rFonts w:ascii="Times New Roman" w:hAnsi="Times New Roman" w:cs="Times New Roman"/>
          <w:sz w:val="28"/>
          <w:szCs w:val="28"/>
        </w:rPr>
        <w:t xml:space="preserve"> </w:t>
      </w:r>
      <w:r w:rsidR="008A61D8">
        <w:rPr>
          <w:rFonts w:ascii="Times New Roman" w:hAnsi="Times New Roman" w:cs="Times New Roman"/>
          <w:sz w:val="28"/>
          <w:szCs w:val="28"/>
        </w:rPr>
        <w:t>29.05.</w:t>
      </w:r>
      <w:r>
        <w:rPr>
          <w:rFonts w:ascii="Times New Roman" w:hAnsi="Times New Roman" w:cs="Times New Roman"/>
          <w:sz w:val="28"/>
          <w:szCs w:val="28"/>
        </w:rPr>
        <w:t xml:space="preserve">2018г. № </w:t>
      </w:r>
      <w:r w:rsidR="008A61D8">
        <w:rPr>
          <w:rFonts w:ascii="Times New Roman" w:hAnsi="Times New Roman" w:cs="Times New Roman"/>
          <w:sz w:val="28"/>
          <w:szCs w:val="28"/>
        </w:rPr>
        <w:t>9</w:t>
      </w:r>
      <w:r w:rsidR="007A524B">
        <w:rPr>
          <w:rFonts w:ascii="Times New Roman" w:hAnsi="Times New Roman" w:cs="Times New Roman"/>
          <w:sz w:val="28"/>
          <w:szCs w:val="28"/>
        </w:rPr>
        <w:t>9</w:t>
      </w:r>
    </w:p>
    <w:p w:rsidR="006C3692" w:rsidRPr="00CC38E5" w:rsidRDefault="006C3692" w:rsidP="00B90E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C38E5">
        <w:rPr>
          <w:rFonts w:ascii="Times New Roman" w:hAnsi="Times New Roman" w:cs="Times New Roman"/>
          <w:sz w:val="28"/>
          <w:szCs w:val="28"/>
        </w:rPr>
        <w:t>ПОРЯДОК</w:t>
      </w: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ПРЕДОСТАВЛЕНИЯ ПОРУБОЧНОГО БИЛЕТА И (ИЛИ)</w:t>
      </w: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667B9F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6" w:history="1">
        <w:r w:rsidRPr="00667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67B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1.2. Вырубка (снос), обрезка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производится на основании порубо</w:t>
      </w:r>
      <w:r>
        <w:rPr>
          <w:rFonts w:ascii="Times New Roman" w:hAnsi="Times New Roman" w:cs="Times New Roman"/>
          <w:sz w:val="28"/>
          <w:szCs w:val="28"/>
        </w:rPr>
        <w:t>чного билета, предоставляемого 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 Форма порубочного биле</w:t>
      </w:r>
      <w:r>
        <w:rPr>
          <w:rFonts w:ascii="Times New Roman" w:hAnsi="Times New Roman" w:cs="Times New Roman"/>
          <w:sz w:val="28"/>
          <w:szCs w:val="28"/>
        </w:rPr>
        <w:t>та утверждается постановлением 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Пересадка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разрешения на пересадку деревьев и кустарников, предоставляемого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. Форма разрешения на пересадку деревьев и кустарников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667B9F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2. Порядок получения порубочного билета и (или)</w:t>
      </w:r>
    </w:p>
    <w:p w:rsidR="006C3692" w:rsidRPr="00667B9F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 Порубочный билет и (или) разрешение на пересадку деревьев и кустарников предоставляется в случаях: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2.1.1. Строительства новых и реконструкции (ремонта, сноса) существующих зданий, сооружений, коммуникаций.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2.1.2. Ликвидации аварийных и чрезвычайных ситуаций, в том числе на объектах инженерного благоустройства.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lastRenderedPageBreak/>
        <w:t>2.1.3. Восстановления нормативов инсоляции (освещения) жилых и нежилых помещений.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2.1.5. Санитарных вырубок: удаления больных, усыхающих, сухих и аварийных деревьев и кустарников (аварийным признается дерево, наклон ствола которого превышает 30% от вертикали).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2.1.6. Обеспечения безопасности дорожного движения - по предписаниям ГИБДД.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2.1.8. Иных случаях.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CC38E5">
        <w:rPr>
          <w:rFonts w:ascii="Times New Roman" w:hAnsi="Times New Roman" w:cs="Times New Roman"/>
          <w:sz w:val="28"/>
          <w:szCs w:val="28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администрацию города Курчатова 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Форма заявления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копия разрешительной документации на строительство, реконструкцию, капитальный ремонт объекта;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проект пересадки (в случае пересадки зеленых насаждений).</w:t>
      </w:r>
    </w:p>
    <w:p w:rsidR="006C3692" w:rsidRPr="00667B9F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67B9F">
        <w:rPr>
          <w:rFonts w:ascii="Times New Roman" w:hAnsi="Times New Roman" w:cs="Times New Roman"/>
          <w:sz w:val="28"/>
          <w:szCs w:val="28"/>
        </w:rPr>
        <w:t xml:space="preserve"> настоящего Порядка, прилагаются: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решение собственников помещений в многоквартирном доме (протокол общего собрания собственников);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проект пересадки (в случае пересадки деревьев и кустарников).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Заявление на вырубку (снос), обрезку и (или) пересадку деревьев и (или) </w:t>
      </w:r>
      <w:r w:rsidRPr="00CC38E5">
        <w:rPr>
          <w:rFonts w:ascii="Times New Roman" w:hAnsi="Times New Roman" w:cs="Times New Roman"/>
          <w:sz w:val="28"/>
          <w:szCs w:val="28"/>
        </w:rPr>
        <w:lastRenderedPageBreak/>
        <w:t>кустарников, расположенных на земельном участке, предназначенном для 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  <w:proofErr w:type="gramEnd"/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2.6. Для оформления порубочного билета производителем аварийных работ должен быть представлен документ, подтверждающий факт аварии.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2.8. Порубочный билет предоставляется заявителю после перечисления в бюджет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38E5">
        <w:rPr>
          <w:rFonts w:ascii="Times New Roman" w:hAnsi="Times New Roman" w:cs="Times New Roman"/>
          <w:sz w:val="28"/>
          <w:szCs w:val="28"/>
        </w:rPr>
        <w:t xml:space="preserve">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>азмере стоимости, подлежащей возмещению при разрешенном сносе деревьев.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</w:t>
      </w:r>
      <w:r w:rsidRPr="00B90E5C">
        <w:rPr>
          <w:rFonts w:ascii="Times New Roman" w:hAnsi="Times New Roman" w:cs="Times New Roman"/>
          <w:sz w:val="28"/>
          <w:szCs w:val="28"/>
        </w:rPr>
        <w:t xml:space="preserve">экологом </w:t>
      </w:r>
      <w:r w:rsidRPr="00CC38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90E5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90E5C">
        <w:rPr>
          <w:rFonts w:ascii="Times New Roman" w:hAnsi="Times New Roman" w:cs="Times New Roman"/>
          <w:sz w:val="28"/>
          <w:szCs w:val="28"/>
        </w:rPr>
        <w:t xml:space="preserve"> </w:t>
      </w:r>
      <w:r w:rsidRPr="00CC38E5">
        <w:rPr>
          <w:rFonts w:ascii="Times New Roman" w:hAnsi="Times New Roman" w:cs="Times New Roman"/>
          <w:sz w:val="28"/>
          <w:szCs w:val="28"/>
        </w:rPr>
        <w:t>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  <w:proofErr w:type="gramEnd"/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CC38E5">
        <w:rPr>
          <w:rFonts w:ascii="Times New Roman" w:hAnsi="Times New Roman" w:cs="Times New Roman"/>
          <w:sz w:val="28"/>
          <w:szCs w:val="28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а) при сносе деревьев для восстановления нормы инсоляции жилых помещений;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б) при сносе деревьев, высаженных с нарушением действующих </w:t>
      </w:r>
      <w:proofErr w:type="spellStart"/>
      <w:r w:rsidRPr="00CC38E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C38E5">
        <w:rPr>
          <w:rFonts w:ascii="Times New Roman" w:hAnsi="Times New Roman" w:cs="Times New Roman"/>
          <w:sz w:val="28"/>
          <w:szCs w:val="28"/>
        </w:rPr>
        <w:t>, СанПиН;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в) при санитарных вырубках: удалении больных, усыхающих, сухих и аварийных деревьев;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г) для обеспечения безопасности дорожного движения - по предписаниям ГИБДД;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38E5">
        <w:rPr>
          <w:rFonts w:ascii="Times New Roman" w:hAnsi="Times New Roman" w:cs="Times New Roman"/>
          <w:sz w:val="28"/>
          <w:szCs w:val="28"/>
        </w:rPr>
        <w:t>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города Курчатова.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2.12. Решение о предоставлении порубочного билета и (или) разрешения на пересадку деревьев и кустарников принимается Главой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C38E5">
        <w:rPr>
          <w:rFonts w:ascii="Times New Roman" w:hAnsi="Times New Roman" w:cs="Times New Roman"/>
          <w:sz w:val="28"/>
          <w:szCs w:val="28"/>
        </w:rPr>
        <w:t xml:space="preserve"> на основании рекомендаций городской комиссии по оценке целесообразности вырубки (сноса), обрезки и пересадки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0F4A15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3. Ответственность за вырубку (снос), обрезку и</w:t>
      </w:r>
    </w:p>
    <w:p w:rsidR="006C3692" w:rsidRPr="000F4A15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пересадку деревьев и кустарников без порубочного билета</w:t>
      </w:r>
    </w:p>
    <w:p w:rsidR="006C3692" w:rsidRPr="000F4A15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и (или) 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9" w:history="1">
        <w:r w:rsidRPr="000F4A1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образований,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Курской области от 11.08.2006 N 446-р.</w:t>
      </w:r>
    </w:p>
    <w:p w:rsidR="006C3692" w:rsidRPr="00CC38E5" w:rsidRDefault="006C3692" w:rsidP="00B90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692" w:rsidRPr="00CC38E5" w:rsidSect="0096624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E5"/>
    <w:rsid w:val="00035CD0"/>
    <w:rsid w:val="000F4A15"/>
    <w:rsid w:val="00113311"/>
    <w:rsid w:val="001851FA"/>
    <w:rsid w:val="002D23E9"/>
    <w:rsid w:val="00301621"/>
    <w:rsid w:val="00345BDD"/>
    <w:rsid w:val="00350F4E"/>
    <w:rsid w:val="003A794C"/>
    <w:rsid w:val="003B4E8B"/>
    <w:rsid w:val="00405B5B"/>
    <w:rsid w:val="00667B9F"/>
    <w:rsid w:val="006C3692"/>
    <w:rsid w:val="007A524B"/>
    <w:rsid w:val="008116BC"/>
    <w:rsid w:val="008A61D8"/>
    <w:rsid w:val="008D7674"/>
    <w:rsid w:val="0096624D"/>
    <w:rsid w:val="00AC5662"/>
    <w:rsid w:val="00AD1E92"/>
    <w:rsid w:val="00B32263"/>
    <w:rsid w:val="00B90E5C"/>
    <w:rsid w:val="00BA1486"/>
    <w:rsid w:val="00BD7206"/>
    <w:rsid w:val="00C42BAF"/>
    <w:rsid w:val="00CB150D"/>
    <w:rsid w:val="00CC38E5"/>
    <w:rsid w:val="00CE0831"/>
    <w:rsid w:val="00CE53CF"/>
    <w:rsid w:val="00E34E4D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8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38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38E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C9D17D75FD89EF9B67F77FA493187BC5743253D7565473EEDD28B9DC0CC27AEF6CCBB16292A2D346L3y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8C9D17D75FD89EF9B67E17CC8C9147EC62C3952D85E0424EC8C7DB7LD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8C9D17D75FD89EF9B67E17CC8C9147EC62E3957DE5E0424EC8C7DB7LDy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F8C9D17D75FD89EF9B67E17CC8C9147EC62C3952D85E0424EC8C7DB7LDy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F8C9D17D75FD89EF9B67E17CC8C9147EC62E3957DE5E0424EC8C7DB7LDy9M" TargetMode="External"/><Relationship Id="rId9" Type="http://schemas.openxmlformats.org/officeDocument/2006/relationships/hyperlink" Target="consultantplus://offline/ref=04F8C9D17D75FD89EF9B67F77FA493187BC5743253D7565473EEDD28B9DC0CC27AEF6CCBB16292A2D346L3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11</cp:revision>
  <dcterms:created xsi:type="dcterms:W3CDTF">2018-04-23T12:50:00Z</dcterms:created>
  <dcterms:modified xsi:type="dcterms:W3CDTF">2018-05-25T11:40:00Z</dcterms:modified>
</cp:coreProperties>
</file>