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AF" w:rsidRDefault="009729AF" w:rsidP="00D70DB9">
      <w:pPr>
        <w:pStyle w:val="ConsPlusTitle"/>
        <w:jc w:val="center"/>
        <w:rPr>
          <w:rFonts w:ascii="Times New Roman" w:eastAsia="Arial" w:hAnsi="Times New Roman" w:cs="Arial"/>
          <w:sz w:val="26"/>
          <w:szCs w:val="26"/>
          <w:lang w:bidi="ru-RU"/>
        </w:rPr>
      </w:pPr>
      <w:r>
        <w:rPr>
          <w:rFonts w:ascii="Times New Roman" w:eastAsia="Arial" w:hAnsi="Times New Roman" w:cs="Arial"/>
          <w:sz w:val="26"/>
          <w:szCs w:val="26"/>
          <w:lang w:bidi="ru-RU"/>
        </w:rPr>
        <w:t>С</w:t>
      </w:r>
      <w:r w:rsidR="00506BDA">
        <w:rPr>
          <w:rFonts w:ascii="Times New Roman" w:eastAsia="Arial" w:hAnsi="Times New Roman" w:cs="Arial"/>
          <w:sz w:val="26"/>
          <w:szCs w:val="26"/>
          <w:lang w:bidi="ru-RU"/>
        </w:rPr>
        <w:t>ОБРАНИЕ ДЕПУТАТОВ</w:t>
      </w:r>
    </w:p>
    <w:p w:rsidR="00506BDA" w:rsidRDefault="00A573C5" w:rsidP="00D70DB9">
      <w:pPr>
        <w:pStyle w:val="ConsPlusTitle"/>
        <w:jc w:val="center"/>
        <w:rPr>
          <w:rFonts w:ascii="Times New Roman" w:eastAsia="Arial" w:hAnsi="Times New Roman" w:cs="Arial"/>
          <w:sz w:val="26"/>
          <w:szCs w:val="26"/>
          <w:lang w:bidi="ru-RU"/>
        </w:rPr>
      </w:pPr>
      <w:r w:rsidRPr="00A573C5">
        <w:rPr>
          <w:sz w:val="28"/>
          <w:szCs w:val="28"/>
        </w:rPr>
        <w:t>ФИЛИППОВСКОГО</w:t>
      </w:r>
      <w:r>
        <w:t xml:space="preserve"> </w:t>
      </w:r>
      <w:r w:rsidR="00506BDA">
        <w:rPr>
          <w:rFonts w:ascii="Times New Roman" w:eastAsia="Arial" w:hAnsi="Times New Roman" w:cs="Arial"/>
          <w:sz w:val="26"/>
          <w:szCs w:val="26"/>
          <w:lang w:bidi="ru-RU"/>
        </w:rPr>
        <w:t>СЕЛЬСОВЕТА</w:t>
      </w:r>
    </w:p>
    <w:p w:rsidR="00506BDA" w:rsidRPr="00DE4475" w:rsidRDefault="00506BDA" w:rsidP="00D70DB9">
      <w:pPr>
        <w:pStyle w:val="ConsPlusTitle"/>
        <w:jc w:val="center"/>
        <w:rPr>
          <w:rFonts w:ascii="Times New Roman" w:eastAsia="Arial" w:hAnsi="Times New Roman" w:cs="Arial"/>
          <w:sz w:val="26"/>
          <w:szCs w:val="26"/>
          <w:lang w:bidi="ru-RU"/>
        </w:rPr>
      </w:pPr>
      <w:r w:rsidRPr="00DE4475">
        <w:rPr>
          <w:rFonts w:ascii="Times New Roman" w:eastAsia="Arial" w:hAnsi="Times New Roman"/>
          <w:bCs w:val="0"/>
          <w:sz w:val="26"/>
          <w:szCs w:val="26"/>
          <w:lang w:bidi="ru-RU"/>
        </w:rPr>
        <w:t>ОКТЯБРЬСКОГО РАЙОНА</w:t>
      </w:r>
    </w:p>
    <w:p w:rsidR="00506BDA" w:rsidRDefault="00506BDA" w:rsidP="00D70DB9">
      <w:pPr>
        <w:pStyle w:val="ConsPlusTitle"/>
        <w:jc w:val="center"/>
        <w:rPr>
          <w:rFonts w:ascii="Times New Roman" w:eastAsia="Arial" w:hAnsi="Times New Roman" w:cs="Arial"/>
          <w:sz w:val="26"/>
          <w:szCs w:val="26"/>
          <w:lang w:bidi="ru-RU"/>
        </w:rPr>
      </w:pPr>
      <w:r>
        <w:rPr>
          <w:rFonts w:ascii="Times New Roman" w:eastAsia="Arial" w:hAnsi="Times New Roman" w:cs="Arial"/>
          <w:sz w:val="26"/>
          <w:szCs w:val="26"/>
          <w:lang w:bidi="ru-RU"/>
        </w:rPr>
        <w:t>КУРСКОЙ ОБЛАСТИ</w:t>
      </w:r>
    </w:p>
    <w:p w:rsidR="00506BDA" w:rsidRDefault="00A573C5" w:rsidP="00D70DB9">
      <w:pPr>
        <w:pStyle w:val="ConsPlusTitle"/>
        <w:jc w:val="center"/>
        <w:rPr>
          <w:rFonts w:ascii="Times New Roman" w:eastAsia="Arial" w:hAnsi="Times New Roman" w:cs="Arial"/>
          <w:sz w:val="26"/>
          <w:szCs w:val="26"/>
          <w:lang w:bidi="ru-RU"/>
        </w:rPr>
      </w:pPr>
      <w:r>
        <w:rPr>
          <w:rFonts w:ascii="Times New Roman" w:eastAsia="Arial" w:hAnsi="Times New Roman" w:cs="Arial"/>
          <w:sz w:val="26"/>
          <w:szCs w:val="26"/>
          <w:lang w:bidi="ru-RU"/>
        </w:rPr>
        <w:t>СЕДЬМОГО</w:t>
      </w:r>
      <w:r w:rsidR="00506BDA">
        <w:rPr>
          <w:rFonts w:ascii="Times New Roman" w:eastAsia="Arial" w:hAnsi="Times New Roman" w:cs="Arial"/>
          <w:sz w:val="26"/>
          <w:szCs w:val="26"/>
          <w:lang w:bidi="ru-RU"/>
        </w:rPr>
        <w:t xml:space="preserve"> СОЗЫВА</w:t>
      </w:r>
    </w:p>
    <w:p w:rsidR="00506BDA" w:rsidRDefault="00506BDA" w:rsidP="00D70DB9">
      <w:pPr>
        <w:pStyle w:val="ConsPlusTitle"/>
        <w:jc w:val="center"/>
        <w:rPr>
          <w:rFonts w:ascii="Times New Roman" w:eastAsia="Arial" w:hAnsi="Times New Roman" w:cs="Arial"/>
          <w:sz w:val="32"/>
          <w:szCs w:val="32"/>
          <w:lang w:bidi="ru-RU"/>
        </w:rPr>
      </w:pPr>
      <w:r w:rsidRPr="00E15F9D">
        <w:rPr>
          <w:rFonts w:ascii="Times New Roman" w:eastAsia="Arial" w:hAnsi="Times New Roman" w:cs="Arial"/>
          <w:sz w:val="32"/>
          <w:szCs w:val="32"/>
          <w:lang w:bidi="ru-RU"/>
        </w:rPr>
        <w:t>РЕШЕНИЕ</w:t>
      </w:r>
    </w:p>
    <w:p w:rsidR="007272BA" w:rsidRPr="00F96A1F" w:rsidRDefault="007272BA" w:rsidP="00F96A1F">
      <w:pPr>
        <w:pStyle w:val="ConsPlusTitle"/>
        <w:jc w:val="center"/>
        <w:rPr>
          <w:rFonts w:ascii="Times New Roman" w:eastAsia="Arial" w:hAnsi="Times New Roman" w:cs="Arial"/>
          <w:sz w:val="32"/>
          <w:szCs w:val="32"/>
          <w:lang w:bidi="ru-RU"/>
        </w:rPr>
      </w:pPr>
    </w:p>
    <w:p w:rsidR="00506BDA" w:rsidRPr="007272BA" w:rsidRDefault="00506BDA" w:rsidP="009729AF">
      <w:pPr>
        <w:spacing w:after="0" w:line="240" w:lineRule="auto"/>
        <w:rPr>
          <w:rFonts w:eastAsia="Calibri"/>
          <w:b/>
        </w:rPr>
      </w:pPr>
      <w:r w:rsidRPr="007272BA">
        <w:rPr>
          <w:rFonts w:eastAsia="Calibri"/>
          <w:b/>
        </w:rPr>
        <w:t xml:space="preserve">от  </w:t>
      </w:r>
      <w:r w:rsidR="00481285" w:rsidRPr="007272BA">
        <w:rPr>
          <w:rFonts w:eastAsia="Calibri"/>
          <w:b/>
        </w:rPr>
        <w:t xml:space="preserve">20 сентября </w:t>
      </w:r>
      <w:r w:rsidRPr="007272BA">
        <w:rPr>
          <w:rFonts w:eastAsia="Calibri"/>
          <w:b/>
        </w:rPr>
        <w:t>202</w:t>
      </w:r>
      <w:r w:rsidR="007B4D18" w:rsidRPr="007272BA">
        <w:rPr>
          <w:rFonts w:eastAsia="Calibri"/>
          <w:b/>
        </w:rPr>
        <w:t>2</w:t>
      </w:r>
      <w:r w:rsidRPr="007272BA">
        <w:rPr>
          <w:rFonts w:eastAsia="Calibri"/>
          <w:b/>
        </w:rPr>
        <w:t>г.</w:t>
      </w:r>
      <w:r w:rsidR="00481285" w:rsidRPr="007272BA">
        <w:rPr>
          <w:rFonts w:eastAsia="Calibri"/>
          <w:b/>
        </w:rPr>
        <w:t xml:space="preserve"> №38</w:t>
      </w:r>
    </w:p>
    <w:p w:rsidR="00BB5678" w:rsidRPr="007272BA" w:rsidRDefault="00BB5678" w:rsidP="00506BDA">
      <w:pPr>
        <w:spacing w:after="0" w:line="240" w:lineRule="auto"/>
        <w:rPr>
          <w:b/>
        </w:rPr>
      </w:pPr>
    </w:p>
    <w:p w:rsidR="007B4D18" w:rsidRPr="007272BA" w:rsidRDefault="007B4D18" w:rsidP="007B4D18">
      <w:pPr>
        <w:spacing w:after="0" w:line="240" w:lineRule="auto"/>
        <w:rPr>
          <w:b/>
        </w:rPr>
      </w:pPr>
      <w:r w:rsidRPr="007272BA">
        <w:rPr>
          <w:b/>
        </w:rPr>
        <w:t xml:space="preserve">О передаче осуществления части полномочий </w:t>
      </w:r>
    </w:p>
    <w:p w:rsidR="007B4D18" w:rsidRPr="007272BA" w:rsidRDefault="007B4D18" w:rsidP="007B4D18">
      <w:pPr>
        <w:spacing w:after="0" w:line="240" w:lineRule="auto"/>
        <w:rPr>
          <w:b/>
        </w:rPr>
      </w:pPr>
      <w:r w:rsidRPr="007272BA">
        <w:rPr>
          <w:b/>
        </w:rPr>
        <w:t xml:space="preserve">по вопросам местного значения </w:t>
      </w:r>
    </w:p>
    <w:p w:rsidR="007B4D18" w:rsidRDefault="007B4D18" w:rsidP="004932FC">
      <w:pPr>
        <w:spacing w:after="0" w:line="240" w:lineRule="auto"/>
        <w:jc w:val="both"/>
      </w:pPr>
    </w:p>
    <w:p w:rsidR="004932FC" w:rsidRDefault="007B4D18" w:rsidP="004932FC">
      <w:pPr>
        <w:spacing w:after="0" w:line="240" w:lineRule="auto"/>
        <w:ind w:firstLine="567"/>
        <w:jc w:val="both"/>
      </w:pPr>
      <w:r>
        <w:t xml:space="preserve">Руководствуясь положениями Бюджетного кодекса Российской Федерации, частью 4 статьи 15 Федерального закона от 6.10.2003 № 131-ФЗ «Об общих принципах организации местного самоуправления в Российской Федерации», </w:t>
      </w:r>
      <w:r w:rsidR="004932FC">
        <w:t>Уставом муниципального образования «</w:t>
      </w:r>
      <w:r w:rsidR="00A573C5">
        <w:rPr>
          <w:color w:val="auto"/>
          <w:spacing w:val="0"/>
        </w:rPr>
        <w:t>Филипповский</w:t>
      </w:r>
      <w:r w:rsidR="004932FC">
        <w:t xml:space="preserve"> сельсовет» Октябрьского района Курской области, Собрание депутатов </w:t>
      </w:r>
      <w:r w:rsidR="00A573C5">
        <w:rPr>
          <w:color w:val="auto"/>
          <w:spacing w:val="0"/>
        </w:rPr>
        <w:t>Филипповского</w:t>
      </w:r>
      <w:r w:rsidR="004932FC">
        <w:t xml:space="preserve"> сельсовета Октябрьского района Курской области РЕШИЛО: </w:t>
      </w:r>
    </w:p>
    <w:p w:rsidR="004932FC" w:rsidRDefault="007B4D18" w:rsidP="00506BDA">
      <w:pPr>
        <w:spacing w:after="0" w:line="240" w:lineRule="auto"/>
        <w:ind w:firstLine="567"/>
        <w:jc w:val="both"/>
      </w:pPr>
      <w:r>
        <w:t xml:space="preserve">1. Администрации </w:t>
      </w:r>
      <w:r w:rsidR="00A573C5">
        <w:rPr>
          <w:color w:val="auto"/>
          <w:spacing w:val="0"/>
        </w:rPr>
        <w:t>Филипповского</w:t>
      </w:r>
      <w:r w:rsidR="004932FC">
        <w:t xml:space="preserve"> сельсовета Октябрьского района</w:t>
      </w:r>
      <w:r>
        <w:t xml:space="preserve"> </w:t>
      </w:r>
      <w:r w:rsidR="004932FC">
        <w:t xml:space="preserve">Курской области </w:t>
      </w:r>
      <w:r>
        <w:t xml:space="preserve">передать Администрации </w:t>
      </w:r>
      <w:r w:rsidR="004932FC">
        <w:t>Октябрьского</w:t>
      </w:r>
      <w:r>
        <w:t xml:space="preserve"> района Курской области осуществление части полномочий по вопросам местного значения, а именно: </w:t>
      </w:r>
    </w:p>
    <w:p w:rsidR="004932FC" w:rsidRDefault="007B4D18" w:rsidP="00F96A1F">
      <w:pPr>
        <w:spacing w:after="0" w:line="240" w:lineRule="auto"/>
        <w:ind w:firstLine="567"/>
        <w:jc w:val="both"/>
      </w:pPr>
      <w:r>
        <w:t xml:space="preserve">по составлению проектов бюджета поселения; по исполнению бюджета поселения; </w:t>
      </w:r>
    </w:p>
    <w:p w:rsidR="004932FC" w:rsidRDefault="007B4D18" w:rsidP="00F96A1F">
      <w:pPr>
        <w:spacing w:after="0" w:line="240" w:lineRule="auto"/>
        <w:ind w:firstLine="567"/>
        <w:jc w:val="both"/>
      </w:pPr>
      <w:r>
        <w:t xml:space="preserve">по осуществлению </w:t>
      </w:r>
      <w:proofErr w:type="gramStart"/>
      <w:r>
        <w:t>контроля за</w:t>
      </w:r>
      <w:proofErr w:type="gramEnd"/>
      <w:r>
        <w:t xml:space="preserve"> исполнением бюджета поселения; </w:t>
      </w:r>
    </w:p>
    <w:p w:rsidR="004932FC" w:rsidRPr="00F96A1F" w:rsidRDefault="007B4D18" w:rsidP="00F96A1F">
      <w:pPr>
        <w:spacing w:after="0" w:line="240" w:lineRule="auto"/>
        <w:ind w:firstLine="567"/>
        <w:jc w:val="both"/>
      </w:pPr>
      <w:r w:rsidRPr="00F96A1F">
        <w:t xml:space="preserve">по составлению отчетов об исполнении бюджета поселений </w:t>
      </w:r>
    </w:p>
    <w:p w:rsidR="008459FB" w:rsidRDefault="007B4D18" w:rsidP="00F96A1F">
      <w:pPr>
        <w:spacing w:after="0" w:line="240" w:lineRule="auto"/>
        <w:ind w:firstLine="567"/>
        <w:jc w:val="both"/>
      </w:pPr>
      <w:r w:rsidRPr="00F96A1F">
        <w:t>сроком с 01.01.202</w:t>
      </w:r>
      <w:r w:rsidR="002B71E5" w:rsidRPr="00F96A1F">
        <w:t>3</w:t>
      </w:r>
      <w:r w:rsidRPr="00F96A1F">
        <w:t xml:space="preserve"> года по 31.12.202</w:t>
      </w:r>
      <w:r w:rsidR="002B71E5" w:rsidRPr="00F96A1F">
        <w:t>3</w:t>
      </w:r>
      <w:r w:rsidRPr="00F96A1F">
        <w:t xml:space="preserve"> года.</w:t>
      </w:r>
      <w:r>
        <w:t xml:space="preserve"> </w:t>
      </w:r>
    </w:p>
    <w:p w:rsidR="008459FB" w:rsidRDefault="007B4D18" w:rsidP="00845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 </w:t>
      </w:r>
      <w:r w:rsidR="008459FB" w:rsidRPr="00173160">
        <w:t>Утвердить  проект соглашения между Администраци</w:t>
      </w:r>
      <w:r w:rsidR="008459FB">
        <w:t xml:space="preserve">ей </w:t>
      </w:r>
      <w:r w:rsidR="00A573C5">
        <w:rPr>
          <w:color w:val="auto"/>
          <w:spacing w:val="0"/>
        </w:rPr>
        <w:t>Филипповского</w:t>
      </w:r>
      <w:r w:rsidR="008459FB">
        <w:t xml:space="preserve"> сельсовета </w:t>
      </w:r>
      <w:r w:rsidR="008459FB" w:rsidRPr="00173160">
        <w:t xml:space="preserve">Октябрьского района </w:t>
      </w:r>
      <w:r w:rsidR="008459FB">
        <w:t>Курской области</w:t>
      </w:r>
      <w:r w:rsidR="008459FB" w:rsidRPr="002E5F28">
        <w:t xml:space="preserve"> </w:t>
      </w:r>
      <w:r w:rsidR="008459FB">
        <w:t xml:space="preserve">и </w:t>
      </w:r>
      <w:r w:rsidR="008459FB" w:rsidRPr="00F96A1F">
        <w:t xml:space="preserve">Администрацией Октябрьского района Курской области </w:t>
      </w:r>
      <w:r w:rsidR="00711CE8" w:rsidRPr="005045EB">
        <w:t xml:space="preserve">о </w:t>
      </w:r>
      <w:r w:rsidR="00711CE8" w:rsidRPr="005045EB">
        <w:rPr>
          <w:bCs/>
        </w:rPr>
        <w:t>передаче осуществления части полномочий по решению вопросов местного значения</w:t>
      </w:r>
      <w:r w:rsidR="00711CE8" w:rsidRPr="005045EB">
        <w:t>, указанных</w:t>
      </w:r>
      <w:r w:rsidR="00711CE8" w:rsidRPr="005441CA">
        <w:t xml:space="preserve"> в пункте 1 настоящего решения </w:t>
      </w:r>
      <w:r w:rsidR="008459FB" w:rsidRPr="00F96A1F">
        <w:t>(приложение</w:t>
      </w:r>
      <w:r w:rsidR="008459FB">
        <w:t xml:space="preserve"> к настоящему решению).</w:t>
      </w:r>
      <w:r w:rsidR="00AA4485" w:rsidRPr="00AA4485">
        <w:t xml:space="preserve"> </w:t>
      </w:r>
    </w:p>
    <w:p w:rsidR="004932FC" w:rsidRDefault="008459FB" w:rsidP="008459FB">
      <w:pPr>
        <w:spacing w:after="0" w:line="240" w:lineRule="auto"/>
        <w:ind w:firstLine="567"/>
        <w:jc w:val="both"/>
      </w:pPr>
      <w:r>
        <w:t xml:space="preserve">3. </w:t>
      </w:r>
      <w:r w:rsidR="007B4D18">
        <w:t xml:space="preserve">Администрации </w:t>
      </w:r>
      <w:r w:rsidR="00A573C5">
        <w:rPr>
          <w:color w:val="auto"/>
          <w:spacing w:val="0"/>
        </w:rPr>
        <w:t>Филипповского</w:t>
      </w:r>
      <w:r w:rsidR="004932FC">
        <w:t xml:space="preserve"> сельсовета Октябрьского района Курской области </w:t>
      </w:r>
      <w:r w:rsidR="007B4D18">
        <w:t xml:space="preserve">заключить соглашение с Администрацией </w:t>
      </w:r>
      <w:r w:rsidR="004932FC">
        <w:t>Октябрьского</w:t>
      </w:r>
      <w:r w:rsidR="007B4D18">
        <w:t xml:space="preserve"> района Курской области о передаче осуществления части полномочий по вопросам местного значения на период согласно пункту 1 </w:t>
      </w:r>
      <w:r w:rsidR="00711CE8" w:rsidRPr="005441CA">
        <w:t>настоящего</w:t>
      </w:r>
      <w:r w:rsidR="00711CE8">
        <w:t xml:space="preserve"> </w:t>
      </w:r>
      <w:r w:rsidR="007B4D18">
        <w:t xml:space="preserve">решения. </w:t>
      </w:r>
    </w:p>
    <w:p w:rsidR="00C24BBD" w:rsidRDefault="008459FB" w:rsidP="00C24BBD">
      <w:pPr>
        <w:spacing w:after="0" w:line="240" w:lineRule="auto"/>
        <w:ind w:firstLine="567"/>
        <w:jc w:val="both"/>
      </w:pPr>
      <w:r>
        <w:t>4</w:t>
      </w:r>
      <w:r w:rsidR="007B4D18">
        <w:t xml:space="preserve">. </w:t>
      </w:r>
      <w:r w:rsidR="00C24BBD">
        <w:t xml:space="preserve">Настоящее решение вступает в силу со дня его опубликования (обнародования). </w:t>
      </w:r>
    </w:p>
    <w:p w:rsidR="00C24BBD" w:rsidRDefault="00C24BBD" w:rsidP="00C24BBD">
      <w:pPr>
        <w:spacing w:after="0" w:line="240" w:lineRule="auto"/>
        <w:ind w:firstLine="567"/>
        <w:jc w:val="both"/>
      </w:pPr>
    </w:p>
    <w:p w:rsidR="00C24BBD" w:rsidRDefault="00C24BBD" w:rsidP="00C24B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>
        <w:rPr>
          <w:rFonts w:eastAsia="Calibri"/>
        </w:rPr>
        <w:t>Председатель Собрания</w:t>
      </w:r>
      <w:r w:rsidRPr="00FA49B9">
        <w:rPr>
          <w:rFonts w:eastAsia="Calibri"/>
        </w:rPr>
        <w:t xml:space="preserve">  </w:t>
      </w:r>
      <w:r>
        <w:rPr>
          <w:rFonts w:eastAsia="Calibri"/>
        </w:rPr>
        <w:t>депутатов</w:t>
      </w:r>
    </w:p>
    <w:p w:rsidR="00C24BBD" w:rsidRDefault="00A573C5" w:rsidP="00C24B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>
        <w:rPr>
          <w:color w:val="auto"/>
          <w:spacing w:val="0"/>
        </w:rPr>
        <w:t>Филипповского</w:t>
      </w:r>
      <w:r w:rsidR="00C24BBD">
        <w:rPr>
          <w:rFonts w:eastAsia="Calibri"/>
        </w:rPr>
        <w:t xml:space="preserve"> сельсовета</w:t>
      </w:r>
    </w:p>
    <w:p w:rsidR="00C24BBD" w:rsidRDefault="00C24BBD" w:rsidP="00C24B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>
        <w:rPr>
          <w:rFonts w:eastAsia="Calibri"/>
        </w:rPr>
        <w:t>Октябрьского района Курской области                            А.</w:t>
      </w:r>
      <w:r w:rsidR="00A573C5">
        <w:rPr>
          <w:rFonts w:eastAsia="Calibri"/>
        </w:rPr>
        <w:t>А.Завалишин</w:t>
      </w:r>
    </w:p>
    <w:p w:rsidR="00C24BBD" w:rsidRPr="00FA49B9" w:rsidRDefault="00C24BBD" w:rsidP="00C24B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 w:rsidRPr="00FA49B9">
        <w:rPr>
          <w:rFonts w:eastAsia="Calibri"/>
        </w:rPr>
        <w:t xml:space="preserve">                                                                     </w:t>
      </w:r>
    </w:p>
    <w:p w:rsidR="00C24BBD" w:rsidRDefault="00C24BBD" w:rsidP="00C24BBD">
      <w:pPr>
        <w:spacing w:after="0" w:line="240" w:lineRule="auto"/>
        <w:ind w:right="-60"/>
        <w:jc w:val="both"/>
        <w:rPr>
          <w:rFonts w:eastAsia="Lucida Sans Unicode" w:cs="Tahoma"/>
          <w:lang w:bidi="ru-RU"/>
        </w:rPr>
      </w:pPr>
      <w:r>
        <w:rPr>
          <w:rFonts w:eastAsia="Calibri"/>
        </w:rPr>
        <w:t xml:space="preserve">       </w:t>
      </w:r>
      <w:r w:rsidRPr="00F63E79">
        <w:rPr>
          <w:rFonts w:eastAsia="Lucida Sans Unicode" w:cs="Tahoma"/>
          <w:lang w:bidi="ru-RU"/>
        </w:rPr>
        <w:t xml:space="preserve">Глава   </w:t>
      </w:r>
      <w:r w:rsidR="00A573C5">
        <w:rPr>
          <w:color w:val="auto"/>
          <w:spacing w:val="0"/>
        </w:rPr>
        <w:t>Филипповского</w:t>
      </w:r>
      <w:r>
        <w:rPr>
          <w:rFonts w:eastAsia="Lucida Sans Unicode" w:cs="Tahoma"/>
          <w:lang w:bidi="ru-RU"/>
        </w:rPr>
        <w:t xml:space="preserve"> сельсовета</w:t>
      </w:r>
    </w:p>
    <w:p w:rsidR="00C24BBD" w:rsidRDefault="00C24BBD" w:rsidP="00C24BBD">
      <w:pPr>
        <w:spacing w:after="0" w:line="240" w:lineRule="auto"/>
        <w:ind w:right="-60"/>
        <w:jc w:val="both"/>
        <w:rPr>
          <w:rFonts w:eastAsia="Lucida Sans Unicode" w:cs="Tahoma"/>
          <w:lang w:bidi="ru-RU"/>
        </w:rPr>
      </w:pPr>
      <w:r>
        <w:rPr>
          <w:rFonts w:eastAsia="Calibri"/>
        </w:rPr>
        <w:t xml:space="preserve">       Октябрьского района Курской области</w:t>
      </w:r>
      <w:r>
        <w:rPr>
          <w:rFonts w:eastAsia="Lucida Sans Unicode" w:cs="Tahoma"/>
          <w:lang w:bidi="ru-RU"/>
        </w:rPr>
        <w:t xml:space="preserve">                               </w:t>
      </w:r>
      <w:proofErr w:type="spellStart"/>
      <w:r w:rsidR="00A573C5">
        <w:rPr>
          <w:rFonts w:eastAsia="Lucida Sans Unicode" w:cs="Tahoma"/>
          <w:lang w:bidi="ru-RU"/>
        </w:rPr>
        <w:t>С.Г.Бочарова</w:t>
      </w:r>
      <w:proofErr w:type="spellEnd"/>
    </w:p>
    <w:p w:rsidR="008459FB" w:rsidRDefault="008459FB" w:rsidP="00C24BBD">
      <w:pPr>
        <w:spacing w:after="0" w:line="240" w:lineRule="auto"/>
        <w:ind w:firstLine="567"/>
        <w:jc w:val="both"/>
        <w:rPr>
          <w:rFonts w:eastAsia="Lucida Sans Unicode" w:cs="Tahoma"/>
          <w:lang w:bidi="ru-RU"/>
        </w:rPr>
      </w:pPr>
    </w:p>
    <w:p w:rsidR="008459FB" w:rsidRPr="002E5F28" w:rsidRDefault="008459FB" w:rsidP="008459FB">
      <w:pPr>
        <w:ind w:left="4536"/>
        <w:jc w:val="both"/>
      </w:pPr>
      <w:r w:rsidRPr="002E5F28">
        <w:t xml:space="preserve">Приложение </w:t>
      </w:r>
    </w:p>
    <w:p w:rsidR="008459FB" w:rsidRPr="002E5F28" w:rsidRDefault="008459FB" w:rsidP="008459FB">
      <w:pPr>
        <w:ind w:left="4536"/>
        <w:jc w:val="both"/>
      </w:pPr>
      <w:r w:rsidRPr="002E5F28">
        <w:t xml:space="preserve">к решению </w:t>
      </w:r>
      <w:proofErr w:type="gramStart"/>
      <w:r w:rsidRPr="002E5F28">
        <w:t xml:space="preserve">Собрания </w:t>
      </w:r>
      <w:r>
        <w:t xml:space="preserve">депутатов </w:t>
      </w:r>
      <w:r w:rsidR="00A573C5">
        <w:rPr>
          <w:color w:val="auto"/>
          <w:spacing w:val="0"/>
        </w:rPr>
        <w:t>Филипповского</w:t>
      </w:r>
      <w:r>
        <w:t xml:space="preserve"> сельсовета </w:t>
      </w:r>
      <w:r w:rsidRPr="002E5F28">
        <w:t>Октябрьского района Курской области</w:t>
      </w:r>
      <w:proofErr w:type="gramEnd"/>
    </w:p>
    <w:p w:rsidR="009729AF" w:rsidRDefault="009729AF" w:rsidP="009729AF">
      <w:p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</w:t>
      </w:r>
      <w:r w:rsidRPr="00CC2D3C">
        <w:rPr>
          <w:rFonts w:eastAsia="Calibri"/>
        </w:rPr>
        <w:t xml:space="preserve">от  </w:t>
      </w:r>
      <w:r>
        <w:rPr>
          <w:rFonts w:eastAsia="Calibri"/>
        </w:rPr>
        <w:t xml:space="preserve">20 сентября </w:t>
      </w:r>
      <w:r w:rsidRPr="00CC2D3C">
        <w:rPr>
          <w:rFonts w:eastAsia="Calibri"/>
        </w:rPr>
        <w:t>20</w:t>
      </w:r>
      <w:r>
        <w:rPr>
          <w:rFonts w:eastAsia="Calibri"/>
        </w:rPr>
        <w:t>22</w:t>
      </w:r>
      <w:r w:rsidRPr="00CC2D3C">
        <w:rPr>
          <w:rFonts w:eastAsia="Calibri"/>
        </w:rPr>
        <w:t>г.</w:t>
      </w:r>
      <w:r>
        <w:rPr>
          <w:rFonts w:eastAsia="Calibri"/>
        </w:rPr>
        <w:t xml:space="preserve"> №38</w:t>
      </w:r>
    </w:p>
    <w:p w:rsidR="009729AF" w:rsidRDefault="009729AF" w:rsidP="009729AF">
      <w:pPr>
        <w:spacing w:after="0" w:line="240" w:lineRule="auto"/>
      </w:pPr>
    </w:p>
    <w:p w:rsidR="008459FB" w:rsidRPr="002E5F28" w:rsidRDefault="008459FB" w:rsidP="008459FB">
      <w:pPr>
        <w:jc w:val="both"/>
      </w:pPr>
    </w:p>
    <w:p w:rsidR="008459FB" w:rsidRPr="002E5F28" w:rsidRDefault="008459FB" w:rsidP="008459FB">
      <w:pPr>
        <w:jc w:val="center"/>
        <w:rPr>
          <w:b/>
        </w:rPr>
      </w:pPr>
      <w:r w:rsidRPr="002E5F28">
        <w:rPr>
          <w:b/>
        </w:rPr>
        <w:t xml:space="preserve">Форма соглашения </w:t>
      </w:r>
    </w:p>
    <w:p w:rsidR="00711CE8" w:rsidRPr="00711CE8" w:rsidRDefault="00711CE8" w:rsidP="00730162">
      <w:pPr>
        <w:jc w:val="center"/>
        <w:rPr>
          <w:b/>
        </w:rPr>
      </w:pPr>
      <w:r w:rsidRPr="00711CE8">
        <w:rPr>
          <w:b/>
        </w:rPr>
        <w:t xml:space="preserve">о передаче осуществления части полномочий по вопросам местного значения </w:t>
      </w:r>
    </w:p>
    <w:p w:rsidR="008459FB" w:rsidRPr="002E5F28" w:rsidRDefault="00A573C5" w:rsidP="00730162">
      <w:pPr>
        <w:jc w:val="center"/>
      </w:pPr>
      <w:proofErr w:type="spellStart"/>
      <w:r>
        <w:t>д</w:t>
      </w:r>
      <w:proofErr w:type="gramStart"/>
      <w:r>
        <w:t>.А</w:t>
      </w:r>
      <w:proofErr w:type="gramEnd"/>
      <w:r>
        <w:t>лябьева</w:t>
      </w:r>
      <w:proofErr w:type="spellEnd"/>
      <w:r>
        <w:t xml:space="preserve">                                            </w:t>
      </w:r>
      <w:r w:rsidR="008459FB" w:rsidRPr="002E5F28">
        <w:t>«__»________ 202_ года</w:t>
      </w:r>
    </w:p>
    <w:p w:rsidR="008459FB" w:rsidRPr="002E5F28" w:rsidRDefault="008459FB" w:rsidP="008459FB">
      <w:pPr>
        <w:ind w:firstLine="567"/>
        <w:jc w:val="both"/>
      </w:pPr>
      <w:proofErr w:type="gramStart"/>
      <w:r w:rsidRPr="002E5F28">
        <w:t xml:space="preserve">Администрация </w:t>
      </w:r>
      <w:r w:rsidR="00A573C5">
        <w:rPr>
          <w:color w:val="auto"/>
          <w:spacing w:val="0"/>
        </w:rPr>
        <w:t>Филипповского</w:t>
      </w:r>
      <w:r w:rsidRPr="002E5F28">
        <w:t xml:space="preserve"> сельсовета Октябрьского района Курской области, именуемая в дальнейшем «Администрация поселения», в лице главы </w:t>
      </w:r>
      <w:r w:rsidR="00A573C5">
        <w:rPr>
          <w:color w:val="auto"/>
          <w:spacing w:val="0"/>
        </w:rPr>
        <w:t>Филипповского</w:t>
      </w:r>
      <w:r w:rsidR="00730162" w:rsidRPr="002E5F28">
        <w:t xml:space="preserve"> сельсовета</w:t>
      </w:r>
      <w:r w:rsidR="00730162" w:rsidRPr="00730162">
        <w:t xml:space="preserve"> </w:t>
      </w:r>
      <w:r w:rsidR="00730162" w:rsidRPr="002E5F28">
        <w:t>Октябрьского района Курской области</w:t>
      </w:r>
      <w:r w:rsidR="00730162">
        <w:t xml:space="preserve"> __________________</w:t>
      </w:r>
      <w:r w:rsidRPr="002E5F28">
        <w:t xml:space="preserve">, действующего на основании Устава </w:t>
      </w:r>
      <w:r w:rsidR="00730162">
        <w:t xml:space="preserve"> муниципального образования «</w:t>
      </w:r>
      <w:r w:rsidR="00A573C5">
        <w:rPr>
          <w:color w:val="auto"/>
          <w:spacing w:val="0"/>
        </w:rPr>
        <w:t>Филипповский</w:t>
      </w:r>
      <w:r w:rsidR="00730162" w:rsidRPr="002E5F28">
        <w:t xml:space="preserve"> сельсовет</w:t>
      </w:r>
      <w:r w:rsidR="00730162">
        <w:t>»</w:t>
      </w:r>
      <w:r w:rsidR="00730162" w:rsidRPr="002E5F28">
        <w:t xml:space="preserve"> </w:t>
      </w:r>
      <w:r w:rsidRPr="002E5F28">
        <w:t>Октябрьского района Курской области, с одной стороны, и Администрация Октябрьского района Курской области, именуемая в дальнейшем «Администрация района», в лице Главы Октябрьского района Курской области</w:t>
      </w:r>
      <w:r w:rsidR="00730162">
        <w:t xml:space="preserve"> ______________________</w:t>
      </w:r>
      <w:r w:rsidRPr="002E5F28">
        <w:t>, действующего на основании Устава муниципального района</w:t>
      </w:r>
      <w:proofErr w:type="gramEnd"/>
      <w:r w:rsidRPr="002E5F28">
        <w:t xml:space="preserve"> «</w:t>
      </w:r>
      <w:proofErr w:type="gramStart"/>
      <w:r w:rsidRPr="002E5F28">
        <w:t xml:space="preserve">Октябрьский район» Курской области, с другой стороны, в дальнейшем именуемые «Стороны», заключили настоящее Соглашение (далее – «Соглашение») о нижеследующем: </w:t>
      </w:r>
      <w:proofErr w:type="gramEnd"/>
    </w:p>
    <w:p w:rsidR="008459FB" w:rsidRPr="002E5F28" w:rsidRDefault="008459FB" w:rsidP="008459FB">
      <w:pPr>
        <w:ind w:firstLine="567"/>
        <w:jc w:val="center"/>
        <w:rPr>
          <w:b/>
        </w:rPr>
      </w:pPr>
      <w:r w:rsidRPr="002E5F28">
        <w:rPr>
          <w:b/>
        </w:rPr>
        <w:t>1. Общие положения</w:t>
      </w:r>
    </w:p>
    <w:p w:rsidR="008459FB" w:rsidRPr="002E5F28" w:rsidRDefault="008459FB" w:rsidP="008459FB">
      <w:pPr>
        <w:ind w:firstLine="567"/>
        <w:jc w:val="both"/>
      </w:pPr>
      <w:r w:rsidRPr="002E5F28">
        <w:t xml:space="preserve">1.1. Администрация поселения передает, а Администрация района принимает осуществление части бюджетных полномочий поселения по составлению проекта бюджета поселения, исполнению бюджета поселения, осуществлению </w:t>
      </w:r>
      <w:proofErr w:type="gramStart"/>
      <w:r w:rsidRPr="002E5F28">
        <w:t>контроля за</w:t>
      </w:r>
      <w:proofErr w:type="gramEnd"/>
      <w:r w:rsidRPr="002E5F28">
        <w:t xml:space="preserve"> его исполнением, составлением </w:t>
      </w:r>
      <w:r w:rsidRPr="0007442F">
        <w:rPr>
          <w:color w:val="FF0000"/>
        </w:rPr>
        <w:t>отчетов</w:t>
      </w:r>
      <w:r w:rsidRPr="002E5F28">
        <w:t xml:space="preserve"> об исполнении бюджета поселения, в соответствии с пунктом 2.1 настоящего Соглашения. </w:t>
      </w:r>
    </w:p>
    <w:p w:rsidR="008459FB" w:rsidRPr="002E5F28" w:rsidRDefault="008459FB" w:rsidP="008459FB">
      <w:pPr>
        <w:ind w:firstLine="567"/>
        <w:jc w:val="both"/>
      </w:pPr>
      <w:r w:rsidRPr="002E5F28">
        <w:t>1.2. Осуществление части полномочий производится в интересах социально</w:t>
      </w:r>
      <w:r>
        <w:t>-</w:t>
      </w:r>
      <w:r w:rsidRPr="002E5F28">
        <w:t xml:space="preserve">экономического развития поселения и с учетом возможности эффективного их осуществления органом местного самоуправления Октябрьского района. </w:t>
      </w:r>
    </w:p>
    <w:p w:rsidR="008459FB" w:rsidRPr="002E5F28" w:rsidRDefault="008459FB" w:rsidP="008459FB">
      <w:pPr>
        <w:ind w:firstLine="567"/>
        <w:jc w:val="both"/>
      </w:pPr>
      <w:r w:rsidRPr="002E5F28">
        <w:lastRenderedPageBreak/>
        <w:t xml:space="preserve">1.3. Финансирование полномочий, предусмотренных пунктом 1.1 настоящего соглашения, осуществляется за счет финансовых средств (межбюджетных трансфертов), определяемых в соответствии с разделом 4 настоящего Соглашения. </w:t>
      </w:r>
    </w:p>
    <w:p w:rsidR="008459FB" w:rsidRPr="002E5F28" w:rsidRDefault="008459FB" w:rsidP="008459FB">
      <w:pPr>
        <w:ind w:firstLine="567"/>
        <w:jc w:val="center"/>
        <w:rPr>
          <w:b/>
        </w:rPr>
      </w:pPr>
      <w:r w:rsidRPr="002E5F28">
        <w:rPr>
          <w:b/>
        </w:rPr>
        <w:t>2. Перечень полномочий, подлежащих передаче</w:t>
      </w:r>
    </w:p>
    <w:p w:rsidR="008459FB" w:rsidRPr="002E5F28" w:rsidRDefault="008459FB" w:rsidP="008459FB">
      <w:pPr>
        <w:ind w:firstLine="567"/>
        <w:jc w:val="both"/>
      </w:pPr>
      <w:r w:rsidRPr="002E5F28">
        <w:t xml:space="preserve">2.1. Администрация поселения передает, а Администрация района принимает осуществление в части бюджетных полномочий поселения по составлению проекта бюджета поселения, исполнению бюджета поселения, осуществлению </w:t>
      </w:r>
      <w:proofErr w:type="gramStart"/>
      <w:r w:rsidRPr="002E5F28">
        <w:t>контроля за</w:t>
      </w:r>
      <w:proofErr w:type="gramEnd"/>
      <w:r w:rsidRPr="002E5F28">
        <w:t xml:space="preserve"> его исполнением, составлением отчетов об исполнении бюджета поселения. </w:t>
      </w:r>
    </w:p>
    <w:p w:rsidR="008459FB" w:rsidRPr="002E5F28" w:rsidRDefault="008459FB" w:rsidP="008459FB">
      <w:pPr>
        <w:ind w:firstLine="567"/>
        <w:jc w:val="both"/>
      </w:pPr>
      <w:r w:rsidRPr="002E5F28">
        <w:t xml:space="preserve">2.2. Организация исполнения полномочий Администрацией района осуществляется во взаимодействии с органами государственной власти Курской области, иными органами местного самоуправления Октябрьского района, другими учреждениями и организациями Октябрьского района. </w:t>
      </w:r>
    </w:p>
    <w:p w:rsidR="008459FB" w:rsidRPr="002E5F28" w:rsidRDefault="008459FB" w:rsidP="008459FB">
      <w:pPr>
        <w:ind w:firstLine="567"/>
        <w:jc w:val="center"/>
        <w:rPr>
          <w:b/>
        </w:rPr>
      </w:pPr>
      <w:r w:rsidRPr="002E5F28">
        <w:rPr>
          <w:b/>
        </w:rPr>
        <w:t>3. Права и обязанности Сторон</w:t>
      </w:r>
    </w:p>
    <w:p w:rsidR="008459FB" w:rsidRPr="002E5F28" w:rsidRDefault="008459FB" w:rsidP="008459FB">
      <w:pPr>
        <w:ind w:firstLine="567"/>
        <w:jc w:val="both"/>
      </w:pPr>
      <w:r w:rsidRPr="002E5F28">
        <w:t xml:space="preserve">3.1. Администрация поселения: </w:t>
      </w:r>
    </w:p>
    <w:p w:rsidR="008459FB" w:rsidRPr="002E5F28" w:rsidRDefault="008459FB" w:rsidP="008459FB">
      <w:pPr>
        <w:ind w:firstLine="567"/>
        <w:jc w:val="both"/>
      </w:pPr>
      <w:r w:rsidRPr="002E5F28">
        <w:t xml:space="preserve">3.1.1. Предоставляет Администрации района в порядке, установленном разделом 4 настоящего Соглашения, финансовые средства (межбюджетные трансферты) на реализацию переданных полномочий. </w:t>
      </w:r>
    </w:p>
    <w:p w:rsidR="008459FB" w:rsidRPr="002E5F28" w:rsidRDefault="008459FB" w:rsidP="008459FB">
      <w:pPr>
        <w:ind w:firstLine="567"/>
        <w:jc w:val="both"/>
      </w:pPr>
      <w:r w:rsidRPr="002E5F28">
        <w:t xml:space="preserve">3.1.2. Осуществляет </w:t>
      </w:r>
      <w:proofErr w:type="gramStart"/>
      <w:r w:rsidRPr="002E5F28">
        <w:t>контроль за</w:t>
      </w:r>
      <w:proofErr w:type="gramEnd"/>
      <w:r w:rsidRPr="002E5F28">
        <w:t xml:space="preserve"> исполнением Администрацией района переданных полномочий, а также за использованием Администрацией района предоставленных на эти цели финансовых средств (межбюджетных трансфертов). </w:t>
      </w:r>
    </w:p>
    <w:p w:rsidR="008459FB" w:rsidRPr="002E5F28" w:rsidRDefault="008459FB" w:rsidP="008459FB">
      <w:pPr>
        <w:ind w:firstLine="567"/>
        <w:jc w:val="both"/>
      </w:pPr>
      <w:r w:rsidRPr="002E5F28">
        <w:t xml:space="preserve">3.1.3. Получает от Администрации района в порядке, установленном пунктом 3.3.4 настоящего Соглашения, отчет об использовании финансовых средств (межбюджетных трансфертов). </w:t>
      </w:r>
    </w:p>
    <w:p w:rsidR="008459FB" w:rsidRPr="002E5F28" w:rsidRDefault="008459FB" w:rsidP="008459FB">
      <w:pPr>
        <w:ind w:firstLine="567"/>
        <w:jc w:val="both"/>
      </w:pPr>
      <w:r w:rsidRPr="002E5F28">
        <w:t xml:space="preserve">3.1.4. Требует возврата суммы перечисленных финансовых средств (межбюджетных трансфертов) в случае их нецелевого использования. </w:t>
      </w:r>
    </w:p>
    <w:p w:rsidR="008459FB" w:rsidRPr="002E5F28" w:rsidRDefault="008459FB" w:rsidP="008459FB">
      <w:pPr>
        <w:ind w:firstLine="567"/>
        <w:jc w:val="both"/>
      </w:pPr>
      <w:r w:rsidRPr="002E5F28">
        <w:t xml:space="preserve">3.1.5. Требует возврата суммы перечисленных финансовых средств (межбюджетных трансфертов) в случае неисполнения Администрацией района переданных полномочий. </w:t>
      </w:r>
    </w:p>
    <w:p w:rsidR="008459FB" w:rsidRPr="002E5F28" w:rsidRDefault="008459FB" w:rsidP="008459FB">
      <w:pPr>
        <w:ind w:firstLine="567"/>
        <w:jc w:val="both"/>
      </w:pPr>
      <w:r w:rsidRPr="002E5F28">
        <w:t xml:space="preserve">3.1.6. Представляет Администрации района информацию и документы, необходимые для осуществления переданных полномочий. </w:t>
      </w:r>
    </w:p>
    <w:p w:rsidR="00570649" w:rsidRPr="002E5F28" w:rsidRDefault="00570649" w:rsidP="00570649">
      <w:pPr>
        <w:ind w:firstLine="567"/>
        <w:jc w:val="both"/>
      </w:pPr>
      <w:r w:rsidRPr="006C455C">
        <w:t>3.1.7. Перечисляет в бюджет муниципального района межбюджетные трансферты ежемесячно, не позднее 30-го числа текущего месяц.</w:t>
      </w:r>
      <w:r w:rsidRPr="002E5F28">
        <w:t xml:space="preserve"> </w:t>
      </w:r>
    </w:p>
    <w:p w:rsidR="008459FB" w:rsidRPr="002E5F28" w:rsidRDefault="008459FB" w:rsidP="008459FB">
      <w:pPr>
        <w:ind w:firstLine="567"/>
        <w:jc w:val="both"/>
      </w:pPr>
      <w:r w:rsidRPr="002E5F28">
        <w:lastRenderedPageBreak/>
        <w:t xml:space="preserve">3.2. Администрация района: </w:t>
      </w:r>
    </w:p>
    <w:p w:rsidR="008459FB" w:rsidRPr="002E5F28" w:rsidRDefault="008459FB" w:rsidP="008459FB">
      <w:pPr>
        <w:ind w:firstLine="567"/>
        <w:jc w:val="both"/>
      </w:pPr>
      <w:r w:rsidRPr="002E5F28">
        <w:t xml:space="preserve">3.2.1. Обеспечивает осуществление переданных полномочий за счет межбюджетных трансфертов, предоставляемых в установленном порядке. </w:t>
      </w:r>
    </w:p>
    <w:p w:rsidR="008459FB" w:rsidRPr="002E5F28" w:rsidRDefault="008459FB" w:rsidP="008459FB">
      <w:pPr>
        <w:ind w:firstLine="567"/>
        <w:jc w:val="both"/>
      </w:pPr>
      <w:r w:rsidRPr="002E5F28">
        <w:t>3.2.</w:t>
      </w:r>
      <w:r w:rsidR="00E33C36">
        <w:t>2</w:t>
      </w:r>
      <w:r w:rsidRPr="002E5F28">
        <w:t xml:space="preserve">. Запрашивает у Администрации поселения информацию, необходимую для осуществления переданных полномочий. </w:t>
      </w:r>
    </w:p>
    <w:p w:rsidR="008459FB" w:rsidRPr="002E5F28" w:rsidRDefault="008459FB" w:rsidP="008459FB">
      <w:pPr>
        <w:ind w:firstLine="567"/>
        <w:jc w:val="both"/>
      </w:pPr>
      <w:r w:rsidRPr="002E5F28">
        <w:t>3.2.</w:t>
      </w:r>
      <w:r w:rsidR="00E33C36">
        <w:t>3</w:t>
      </w:r>
      <w:r w:rsidRPr="002E5F28">
        <w:t xml:space="preserve">. Ежеквартально, не позднее 25 числа месяца, следующего за отчетным </w:t>
      </w:r>
      <w:r w:rsidRPr="00B94885">
        <w:t>периодом, представляет Администрации поселения отчет</w:t>
      </w:r>
      <w:r w:rsidR="00730162">
        <w:t>ы</w:t>
      </w:r>
      <w:r w:rsidRPr="00B94885">
        <w:t xml:space="preserve"> </w:t>
      </w:r>
      <w:proofErr w:type="gramStart"/>
      <w:r w:rsidRPr="00B94885">
        <w:t>об</w:t>
      </w:r>
      <w:proofErr w:type="gramEnd"/>
      <w:r w:rsidRPr="00B94885">
        <w:t xml:space="preserve"> </w:t>
      </w:r>
      <w:r w:rsidR="00730162">
        <w:t xml:space="preserve">расходовании </w:t>
      </w:r>
      <w:r w:rsidRPr="00B94885">
        <w:t xml:space="preserve"> средств на осуществление переданных полномочий по форме согласно приложени</w:t>
      </w:r>
      <w:r w:rsidR="00730162">
        <w:t>ям</w:t>
      </w:r>
      <w:r w:rsidRPr="00B94885">
        <w:t xml:space="preserve"> №</w:t>
      </w:r>
      <w:r w:rsidR="00730162">
        <w:t>№</w:t>
      </w:r>
      <w:r w:rsidRPr="00B94885">
        <w:t xml:space="preserve"> 1</w:t>
      </w:r>
      <w:r w:rsidR="00730162">
        <w:t>- 2</w:t>
      </w:r>
      <w:r w:rsidRPr="00B94885">
        <w:t xml:space="preserve"> к настоящему Соглашению.</w:t>
      </w:r>
      <w:r w:rsidRPr="002E5F28">
        <w:t xml:space="preserve"> </w:t>
      </w:r>
    </w:p>
    <w:p w:rsidR="008459FB" w:rsidRPr="002E5F28" w:rsidRDefault="008459FB" w:rsidP="008459FB">
      <w:pPr>
        <w:ind w:firstLine="567"/>
        <w:jc w:val="center"/>
        <w:rPr>
          <w:b/>
        </w:rPr>
      </w:pPr>
      <w:r w:rsidRPr="002E5F28">
        <w:rPr>
          <w:b/>
        </w:rPr>
        <w:t>4. Порядок определения ежегодного объема финансовых средств (межбюджетных трансфертов)</w:t>
      </w:r>
    </w:p>
    <w:p w:rsidR="008459FB" w:rsidRPr="002E5F28" w:rsidRDefault="008459FB" w:rsidP="008459FB">
      <w:pPr>
        <w:ind w:firstLine="567"/>
        <w:jc w:val="both"/>
      </w:pPr>
      <w:r w:rsidRPr="002E5F28">
        <w:t xml:space="preserve">4.1. Расчет межбюджетных трансфертов, направляемых на осуществление переданных полномочий, производится в соответствии с порядком и условием предоставления межбюджетных трансфертов, предоставляемых из бюджета (наименование сельского поселения) бюджету муниципального района «Октябрьский район» Курской области (далее - межбюджетные трансферты). </w:t>
      </w:r>
    </w:p>
    <w:p w:rsidR="008459FB" w:rsidRPr="002E5F28" w:rsidRDefault="008459FB" w:rsidP="008459FB">
      <w:pPr>
        <w:ind w:firstLine="567"/>
        <w:jc w:val="both"/>
      </w:pPr>
      <w:r w:rsidRPr="002E5F28">
        <w:t xml:space="preserve">4.2.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 </w:t>
      </w:r>
    </w:p>
    <w:p w:rsidR="008459FB" w:rsidRPr="002E5F28" w:rsidRDefault="008459FB" w:rsidP="008459FB">
      <w:pPr>
        <w:ind w:firstLine="567"/>
        <w:jc w:val="both"/>
      </w:pPr>
      <w:r w:rsidRPr="002E5F28">
        <w:t xml:space="preserve">4.3. Размер межбюджетных трансфертов, направляемых на осуществление переданных полномочий, устанавливается в </w:t>
      </w:r>
      <w:r w:rsidR="00275B9A">
        <w:t>сумме</w:t>
      </w:r>
      <w:r w:rsidRPr="002E5F28">
        <w:t xml:space="preserve"> _____________________ руб. (_____________________ рублей) на </w:t>
      </w:r>
      <w:r w:rsidR="00275B9A">
        <w:t>срок</w:t>
      </w:r>
      <w:r w:rsidRPr="002E5F28">
        <w:t xml:space="preserve">, указанный в п. 5.1 Соглашения. </w:t>
      </w:r>
    </w:p>
    <w:p w:rsidR="008459FB" w:rsidRPr="002E5F28" w:rsidRDefault="008459FB" w:rsidP="008459FB">
      <w:pPr>
        <w:ind w:firstLine="567"/>
        <w:jc w:val="center"/>
        <w:rPr>
          <w:b/>
        </w:rPr>
      </w:pPr>
      <w:r w:rsidRPr="002E5F28">
        <w:rPr>
          <w:b/>
        </w:rPr>
        <w:t>5. Срок действия, основания и порядок прекращения действия настоящего соглашения</w:t>
      </w:r>
    </w:p>
    <w:p w:rsidR="008459FB" w:rsidRPr="002E5F28" w:rsidRDefault="008459FB" w:rsidP="008459FB">
      <w:pPr>
        <w:ind w:firstLine="567"/>
        <w:jc w:val="both"/>
      </w:pPr>
      <w:r w:rsidRPr="002E5F28">
        <w:t>5.1. Настоящее Соглашение действует с «</w:t>
      </w:r>
      <w:r w:rsidR="00195967">
        <w:t>_____</w:t>
      </w:r>
      <w:r w:rsidRPr="002E5F28">
        <w:t xml:space="preserve">» </w:t>
      </w:r>
      <w:r w:rsidR="00195967">
        <w:t>______</w:t>
      </w:r>
      <w:r>
        <w:t xml:space="preserve"> </w:t>
      </w:r>
      <w:r w:rsidRPr="002E5F28">
        <w:t xml:space="preserve"> 202</w:t>
      </w:r>
      <w:r w:rsidR="00195967">
        <w:t>___</w:t>
      </w:r>
      <w:r w:rsidRPr="002E5F28">
        <w:t xml:space="preserve"> года по «</w:t>
      </w:r>
      <w:r w:rsidR="00195967">
        <w:t>____</w:t>
      </w:r>
      <w:r w:rsidRPr="002E5F28">
        <w:t xml:space="preserve">» </w:t>
      </w:r>
      <w:r w:rsidR="00195967">
        <w:t>________</w:t>
      </w:r>
      <w:r w:rsidRPr="002E5F28">
        <w:t xml:space="preserve"> 20</w:t>
      </w:r>
      <w:r>
        <w:t>2</w:t>
      </w:r>
      <w:r w:rsidR="00195967">
        <w:t>____</w:t>
      </w:r>
      <w:r w:rsidRPr="002E5F28">
        <w:t xml:space="preserve"> года. </w:t>
      </w:r>
    </w:p>
    <w:p w:rsidR="008459FB" w:rsidRPr="002E5F28" w:rsidRDefault="008459FB" w:rsidP="008459FB">
      <w:pPr>
        <w:ind w:firstLine="567"/>
        <w:jc w:val="both"/>
      </w:pPr>
      <w:r w:rsidRPr="002E5F28">
        <w:t xml:space="preserve">5.2. Осуществление полномочий по настоящему Соглашению обеспечивается Администрацией района в период действия настоящего Соглашения и прекращается вместе с истечением срока действия настоящего Соглашения, указанного в пункте 5.1. </w:t>
      </w:r>
    </w:p>
    <w:p w:rsidR="008459FB" w:rsidRPr="002E5F28" w:rsidRDefault="008459FB" w:rsidP="008459FB">
      <w:pPr>
        <w:ind w:firstLine="567"/>
        <w:jc w:val="both"/>
      </w:pPr>
      <w:r w:rsidRPr="002E5F28">
        <w:t xml:space="preserve">5.3. Действие настоящего Соглашения может быть прекращено досрочно (до истечения срока его действия): </w:t>
      </w:r>
    </w:p>
    <w:p w:rsidR="008459FB" w:rsidRPr="002E5F28" w:rsidRDefault="008459FB" w:rsidP="008459FB">
      <w:pPr>
        <w:ind w:firstLine="567"/>
        <w:jc w:val="both"/>
      </w:pPr>
      <w:r w:rsidRPr="002E5F28">
        <w:lastRenderedPageBreak/>
        <w:t xml:space="preserve">5.3.1. По взаимному соглашению Сторон, выраженному в оформленном надлежащим образом Соглашении о расторжении настоящего Соглашения. </w:t>
      </w:r>
    </w:p>
    <w:p w:rsidR="008459FB" w:rsidRPr="002E5F28" w:rsidRDefault="008459FB" w:rsidP="008459FB">
      <w:pPr>
        <w:ind w:firstLine="567"/>
        <w:jc w:val="both"/>
      </w:pPr>
      <w:r w:rsidRPr="002E5F28">
        <w:t xml:space="preserve">5.3.2. В одностороннем порядке настоящее Соглашение расторгается в случае: </w:t>
      </w:r>
    </w:p>
    <w:p w:rsidR="008459FB" w:rsidRPr="002E5F28" w:rsidRDefault="008459FB" w:rsidP="008459FB">
      <w:pPr>
        <w:ind w:firstLine="567"/>
        <w:jc w:val="both"/>
      </w:pPr>
      <w:r w:rsidRPr="002E5F28">
        <w:t xml:space="preserve">- 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 </w:t>
      </w:r>
    </w:p>
    <w:p w:rsidR="008459FB" w:rsidRPr="002E5F28" w:rsidRDefault="008459FB" w:rsidP="008459FB">
      <w:pPr>
        <w:ind w:firstLine="567"/>
        <w:jc w:val="both"/>
      </w:pPr>
      <w:r w:rsidRPr="002E5F28">
        <w:t xml:space="preserve">- неисполнения или ненадлежащего исполнения одной из Сторон своих обязательств в соответствии с настоящим Соглашением; </w:t>
      </w:r>
    </w:p>
    <w:p w:rsidR="008459FB" w:rsidRPr="002E5F28" w:rsidRDefault="008459FB" w:rsidP="008459FB">
      <w:pPr>
        <w:ind w:firstLine="567"/>
        <w:jc w:val="both"/>
      </w:pPr>
      <w:r w:rsidRPr="002E5F28">
        <w:t xml:space="preserve"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 </w:t>
      </w:r>
    </w:p>
    <w:p w:rsidR="008459FB" w:rsidRPr="002E5F28" w:rsidRDefault="008459FB" w:rsidP="008459FB">
      <w:pPr>
        <w:ind w:firstLine="567"/>
        <w:jc w:val="both"/>
      </w:pPr>
      <w:r w:rsidRPr="002E5F28">
        <w:t xml:space="preserve">5.3.3. В судебном порядке на основании решения суда. </w:t>
      </w:r>
    </w:p>
    <w:p w:rsidR="008459FB" w:rsidRPr="002E5F28" w:rsidRDefault="008459FB" w:rsidP="008459FB">
      <w:pPr>
        <w:ind w:firstLine="567"/>
        <w:jc w:val="both"/>
      </w:pPr>
      <w:r w:rsidRPr="002E5F28">
        <w:t xml:space="preserve"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 </w:t>
      </w:r>
    </w:p>
    <w:p w:rsidR="008459FB" w:rsidRPr="00D7153D" w:rsidRDefault="008459FB" w:rsidP="008459FB">
      <w:pPr>
        <w:ind w:firstLine="567"/>
        <w:jc w:val="both"/>
        <w:rPr>
          <w:color w:val="FF0000"/>
        </w:rPr>
      </w:pPr>
      <w:r w:rsidRPr="002E5F28">
        <w:t xml:space="preserve">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</w:t>
      </w:r>
      <w:r w:rsidRPr="00E33C36">
        <w:rPr>
          <w:color w:val="000000" w:themeColor="text1"/>
        </w:rPr>
        <w:t>трансфертов.</w:t>
      </w:r>
      <w:r w:rsidRPr="00D7153D">
        <w:rPr>
          <w:color w:val="FF0000"/>
        </w:rPr>
        <w:t xml:space="preserve"> </w:t>
      </w:r>
    </w:p>
    <w:p w:rsidR="008459FB" w:rsidRPr="002E5F28" w:rsidRDefault="008459FB" w:rsidP="008459FB">
      <w:pPr>
        <w:ind w:firstLine="567"/>
        <w:jc w:val="both"/>
      </w:pPr>
      <w:r w:rsidRPr="002E5F28">
        <w:t xml:space="preserve">5.6. Администрация района несет ответственность за надлежащее осуществление полномочий в той мере, в какой это обеспечено финансовыми средствами. </w:t>
      </w:r>
    </w:p>
    <w:p w:rsidR="008459FB" w:rsidRPr="002E5F28" w:rsidRDefault="008459FB" w:rsidP="008459FB">
      <w:pPr>
        <w:ind w:firstLine="567"/>
        <w:jc w:val="both"/>
      </w:pPr>
      <w:r w:rsidRPr="002E5F28">
        <w:t xml:space="preserve"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</w:t>
      </w:r>
      <w:proofErr w:type="gramStart"/>
      <w:r w:rsidRPr="002E5F28">
        <w:t>с даты подписания</w:t>
      </w:r>
      <w:proofErr w:type="gramEnd"/>
      <w:r w:rsidRPr="002E5F28">
        <w:t xml:space="preserve"> Соглашения о расторжении или получения письменного уведомления о расторжении Соглашения. </w:t>
      </w:r>
    </w:p>
    <w:p w:rsidR="008459FB" w:rsidRPr="002E5F28" w:rsidRDefault="008459FB" w:rsidP="008459FB">
      <w:pPr>
        <w:ind w:firstLine="567"/>
        <w:jc w:val="center"/>
        <w:rPr>
          <w:b/>
        </w:rPr>
      </w:pPr>
      <w:r w:rsidRPr="002E5F28">
        <w:rPr>
          <w:b/>
        </w:rPr>
        <w:t>6. Заключительные положения</w:t>
      </w:r>
    </w:p>
    <w:p w:rsidR="008459FB" w:rsidRPr="002E5F28" w:rsidRDefault="008459FB" w:rsidP="008459FB">
      <w:pPr>
        <w:ind w:firstLine="567"/>
        <w:jc w:val="both"/>
      </w:pPr>
      <w:r w:rsidRPr="002E5F28">
        <w:t>6.1. По вопросам, не урегулированным настоящ</w:t>
      </w:r>
      <w:r w:rsidR="009C3C67">
        <w:t>и</w:t>
      </w:r>
      <w:r w:rsidRPr="002E5F28">
        <w:t>м Соглашени</w:t>
      </w:r>
      <w:r w:rsidR="009C3C67">
        <w:t>ем</w:t>
      </w:r>
      <w:r w:rsidRPr="002E5F28">
        <w:t xml:space="preserve">, Стороны руководствуются действующим законодательством Российской Федерации и Курской области, муниципальными правовыми актами. </w:t>
      </w:r>
    </w:p>
    <w:p w:rsidR="008459FB" w:rsidRPr="002E5F28" w:rsidRDefault="008459FB" w:rsidP="008459FB">
      <w:pPr>
        <w:ind w:firstLine="567"/>
        <w:jc w:val="both"/>
      </w:pPr>
      <w:r w:rsidRPr="002E5F28">
        <w:t xml:space="preserve">6.2. Все уведомления, заявления и сообщения направляются Сторонами в письменной форме. </w:t>
      </w:r>
    </w:p>
    <w:p w:rsidR="008459FB" w:rsidRPr="002E5F28" w:rsidRDefault="008459FB" w:rsidP="008459FB">
      <w:pPr>
        <w:ind w:firstLine="567"/>
        <w:jc w:val="both"/>
      </w:pPr>
      <w:r w:rsidRPr="002E5F28">
        <w:lastRenderedPageBreak/>
        <w:t xml:space="preserve">6.3. Изменение норм действующего законодательства Российской Федерации и Курской области по вопросам, связанным с реализацией настоящего Соглашения, должно находить своевременное отражение в содержании настоящего Соглашения. </w:t>
      </w:r>
    </w:p>
    <w:p w:rsidR="008459FB" w:rsidRPr="002E5F28" w:rsidRDefault="008459FB" w:rsidP="008459FB">
      <w:pPr>
        <w:ind w:firstLine="567"/>
        <w:jc w:val="both"/>
      </w:pPr>
      <w:r w:rsidRPr="002E5F28">
        <w:t xml:space="preserve">6.4.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 </w:t>
      </w:r>
    </w:p>
    <w:p w:rsidR="00D7153D" w:rsidRDefault="008459FB" w:rsidP="008459FB">
      <w:pPr>
        <w:ind w:firstLine="567"/>
        <w:jc w:val="both"/>
      </w:pPr>
      <w:r w:rsidRPr="002E5F28">
        <w:t>6.5. Приложени</w:t>
      </w:r>
      <w:r w:rsidR="00730162">
        <w:t>я</w:t>
      </w:r>
      <w:r w:rsidRPr="002E5F28">
        <w:t>, являющ</w:t>
      </w:r>
      <w:r w:rsidR="00730162">
        <w:t>ие</w:t>
      </w:r>
      <w:r w:rsidRPr="002E5F28">
        <w:t>ся неотъемлемо</w:t>
      </w:r>
      <w:r>
        <w:t xml:space="preserve">й частью настоящего Соглашения: </w:t>
      </w:r>
      <w:r w:rsidRPr="002E5F28">
        <w:t>Форм</w:t>
      </w:r>
      <w:r w:rsidR="00730162">
        <w:t>ы</w:t>
      </w:r>
      <w:r w:rsidRPr="002E5F28">
        <w:t xml:space="preserve"> Отчет</w:t>
      </w:r>
      <w:r w:rsidR="00730162">
        <w:t>ов</w:t>
      </w:r>
      <w:r w:rsidRPr="002E5F28">
        <w:t xml:space="preserve"> </w:t>
      </w:r>
      <w:r w:rsidR="00730162">
        <w:t>о расходовании средств (приложения №№1-2)</w:t>
      </w:r>
      <w:r>
        <w:t>.</w:t>
      </w:r>
    </w:p>
    <w:p w:rsidR="008459FB" w:rsidRPr="002E5F28" w:rsidRDefault="008459FB" w:rsidP="008459FB">
      <w:pPr>
        <w:ind w:firstLine="567"/>
        <w:jc w:val="both"/>
      </w:pPr>
      <w:r w:rsidRPr="002E5F28">
        <w:t>6.</w:t>
      </w:r>
      <w:r>
        <w:t>6</w:t>
      </w:r>
      <w:r w:rsidRPr="002E5F28">
        <w:t xml:space="preserve">. Настоящее Соглашение составлено в двух экземплярах, имеющих одинаковую юридическую силу, по одному экземпляру для каждой из Сторон. </w:t>
      </w:r>
    </w:p>
    <w:p w:rsidR="008459FB" w:rsidRPr="002E5F28" w:rsidRDefault="008459FB" w:rsidP="00D7153D">
      <w:pPr>
        <w:ind w:firstLine="567"/>
        <w:jc w:val="center"/>
      </w:pPr>
      <w:r w:rsidRPr="002E5F28">
        <w:rPr>
          <w:b/>
        </w:rPr>
        <w:t xml:space="preserve">7. </w:t>
      </w:r>
      <w:r w:rsidR="00BE1745" w:rsidRPr="00296C5A">
        <w:rPr>
          <w:b/>
          <w:sz w:val="24"/>
          <w:szCs w:val="24"/>
        </w:rPr>
        <w:t>Адреса, банковские реквизиты и 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3"/>
        <w:gridCol w:w="4674"/>
      </w:tblGrid>
      <w:tr w:rsidR="008459FB" w:rsidRPr="002E5F28" w:rsidTr="00BE1745">
        <w:tc>
          <w:tcPr>
            <w:tcW w:w="4728" w:type="dxa"/>
          </w:tcPr>
          <w:p w:rsidR="008459FB" w:rsidRPr="00AE2B6F" w:rsidRDefault="008459FB" w:rsidP="00730162">
            <w:pPr>
              <w:jc w:val="both"/>
            </w:pPr>
            <w:r w:rsidRPr="00AE2B6F">
              <w:t xml:space="preserve">Глава </w:t>
            </w:r>
            <w:r w:rsidR="00A573C5">
              <w:rPr>
                <w:color w:val="auto"/>
                <w:spacing w:val="0"/>
              </w:rPr>
              <w:t>Филипповского</w:t>
            </w:r>
            <w:r w:rsidR="00730162">
              <w:t xml:space="preserve"> сельсовета Октябрьского района Курской области</w:t>
            </w:r>
          </w:p>
        </w:tc>
        <w:tc>
          <w:tcPr>
            <w:tcW w:w="4729" w:type="dxa"/>
          </w:tcPr>
          <w:p w:rsidR="008459FB" w:rsidRPr="002E5F28" w:rsidRDefault="008459FB" w:rsidP="00BE1745">
            <w:pPr>
              <w:jc w:val="both"/>
            </w:pPr>
            <w:r w:rsidRPr="002E5F28">
              <w:t>Глава Октябрьского района Курской области</w:t>
            </w:r>
          </w:p>
        </w:tc>
      </w:tr>
      <w:tr w:rsidR="008459FB" w:rsidRPr="002E5F28" w:rsidTr="00BE1745">
        <w:trPr>
          <w:trHeight w:val="1070"/>
        </w:trPr>
        <w:tc>
          <w:tcPr>
            <w:tcW w:w="4728" w:type="dxa"/>
          </w:tcPr>
          <w:p w:rsidR="008459FB" w:rsidRPr="00AE2B6F" w:rsidRDefault="008459FB" w:rsidP="00BE1745">
            <w:pPr>
              <w:ind w:firstLine="567"/>
              <w:jc w:val="both"/>
            </w:pPr>
          </w:p>
          <w:p w:rsidR="008459FB" w:rsidRPr="00AE2B6F" w:rsidRDefault="008459FB" w:rsidP="00BE1745">
            <w:pPr>
              <w:ind w:firstLine="567"/>
              <w:jc w:val="both"/>
            </w:pPr>
            <w:r w:rsidRPr="00AE2B6F">
              <w:t>___________/______</w:t>
            </w:r>
          </w:p>
          <w:p w:rsidR="008459FB" w:rsidRDefault="008459FB" w:rsidP="00BE1745">
            <w:pPr>
              <w:ind w:firstLine="567"/>
              <w:jc w:val="both"/>
            </w:pPr>
            <w:r w:rsidRPr="00AE2B6F">
              <w:t xml:space="preserve">Подпись         ФИО </w:t>
            </w:r>
          </w:p>
          <w:p w:rsidR="008459FB" w:rsidRPr="00AE2B6F" w:rsidRDefault="00730162" w:rsidP="00730162">
            <w:pPr>
              <w:ind w:firstLine="567"/>
              <w:jc w:val="both"/>
            </w:pPr>
            <w:r>
              <w:t>М.П.</w:t>
            </w:r>
          </w:p>
        </w:tc>
        <w:tc>
          <w:tcPr>
            <w:tcW w:w="4729" w:type="dxa"/>
          </w:tcPr>
          <w:p w:rsidR="008459FB" w:rsidRPr="002E5F28" w:rsidRDefault="008459FB" w:rsidP="00BE1745">
            <w:pPr>
              <w:ind w:firstLine="567"/>
              <w:jc w:val="both"/>
            </w:pPr>
          </w:p>
          <w:p w:rsidR="008459FB" w:rsidRPr="002E5F28" w:rsidRDefault="008459FB" w:rsidP="00BE1745">
            <w:pPr>
              <w:ind w:firstLine="567"/>
              <w:jc w:val="both"/>
            </w:pPr>
            <w:r w:rsidRPr="002E5F28">
              <w:t>___________/______</w:t>
            </w:r>
          </w:p>
          <w:p w:rsidR="008459FB" w:rsidRPr="002E5F28" w:rsidRDefault="008459FB" w:rsidP="00BE1745">
            <w:pPr>
              <w:ind w:firstLine="567"/>
              <w:jc w:val="both"/>
            </w:pPr>
            <w:r w:rsidRPr="002E5F28">
              <w:t xml:space="preserve">Подпись         ФИО </w:t>
            </w:r>
          </w:p>
          <w:p w:rsidR="008459FB" w:rsidRPr="002E5F28" w:rsidRDefault="00730162" w:rsidP="00BE1745">
            <w:pPr>
              <w:jc w:val="both"/>
            </w:pPr>
            <w:r>
              <w:t xml:space="preserve">    М.П.</w:t>
            </w:r>
          </w:p>
        </w:tc>
      </w:tr>
      <w:tr w:rsidR="008459FB" w:rsidRPr="002E5F28" w:rsidTr="00BE1745">
        <w:tc>
          <w:tcPr>
            <w:tcW w:w="4728" w:type="dxa"/>
          </w:tcPr>
          <w:p w:rsidR="008459FB" w:rsidRPr="002E5F28" w:rsidRDefault="008459FB" w:rsidP="00BE1745">
            <w:pPr>
              <w:ind w:firstLine="567"/>
              <w:jc w:val="both"/>
            </w:pPr>
          </w:p>
          <w:p w:rsidR="008459FB" w:rsidRPr="002E5F28" w:rsidRDefault="008459FB" w:rsidP="00BE1745">
            <w:pPr>
              <w:ind w:firstLine="567"/>
              <w:jc w:val="both"/>
            </w:pPr>
            <w:r w:rsidRPr="002E5F28">
              <w:t xml:space="preserve">«___» _____________ 202_ г. </w:t>
            </w:r>
          </w:p>
          <w:p w:rsidR="008459FB" w:rsidRPr="002E5F28" w:rsidRDefault="008459FB" w:rsidP="00BE1745">
            <w:pPr>
              <w:ind w:firstLine="567"/>
              <w:jc w:val="both"/>
            </w:pPr>
          </w:p>
        </w:tc>
        <w:tc>
          <w:tcPr>
            <w:tcW w:w="4729" w:type="dxa"/>
          </w:tcPr>
          <w:p w:rsidR="008459FB" w:rsidRPr="002E5F28" w:rsidRDefault="008459FB" w:rsidP="00BE1745">
            <w:pPr>
              <w:jc w:val="both"/>
            </w:pPr>
          </w:p>
          <w:p w:rsidR="008459FB" w:rsidRPr="002E5F28" w:rsidRDefault="008459FB" w:rsidP="00BE1745">
            <w:pPr>
              <w:jc w:val="both"/>
            </w:pPr>
            <w:r w:rsidRPr="002E5F28">
              <w:t>«___» _____________ 202_ г.</w:t>
            </w:r>
          </w:p>
        </w:tc>
      </w:tr>
    </w:tbl>
    <w:p w:rsidR="008459FB" w:rsidRDefault="008459FB" w:rsidP="00730162">
      <w:pPr>
        <w:jc w:val="both"/>
        <w:sectPr w:rsidR="008459FB" w:rsidSect="00BE1745">
          <w:pgSz w:w="11909" w:h="16834"/>
          <w:pgMar w:top="568" w:right="1247" w:bottom="567" w:left="1531" w:header="720" w:footer="720" w:gutter="0"/>
          <w:cols w:space="60"/>
          <w:noEndnote/>
        </w:sectPr>
      </w:pPr>
    </w:p>
    <w:p w:rsidR="008459FB" w:rsidRDefault="008459FB" w:rsidP="008459FB">
      <w:pPr>
        <w:ind w:left="9072"/>
        <w:jc w:val="both"/>
      </w:pPr>
      <w:r>
        <w:lastRenderedPageBreak/>
        <w:t xml:space="preserve">  Приложение №1</w:t>
      </w:r>
    </w:p>
    <w:p w:rsidR="008459FB" w:rsidRDefault="008459FB" w:rsidP="008459FB">
      <w:pPr>
        <w:ind w:left="9072"/>
        <w:jc w:val="both"/>
      </w:pPr>
      <w:r>
        <w:t xml:space="preserve">  к соглашению от  ___  _____ 202__г. №___</w:t>
      </w:r>
    </w:p>
    <w:p w:rsidR="008459FB" w:rsidRDefault="008459FB" w:rsidP="008459FB">
      <w:pPr>
        <w:ind w:left="10943"/>
      </w:pPr>
    </w:p>
    <w:p w:rsidR="008459FB" w:rsidRPr="001647C0" w:rsidRDefault="008459FB" w:rsidP="008459FB">
      <w:pPr>
        <w:jc w:val="center"/>
        <w:rPr>
          <w:b/>
        </w:rPr>
      </w:pPr>
      <w:r w:rsidRPr="001647C0">
        <w:rPr>
          <w:b/>
        </w:rPr>
        <w:t>ОТЧЕТ</w:t>
      </w:r>
    </w:p>
    <w:p w:rsidR="008459FB" w:rsidRDefault="008459FB" w:rsidP="008459FB">
      <w:pPr>
        <w:jc w:val="center"/>
      </w:pPr>
      <w:r>
        <w:t>о расходовании средств, предоставленных в виде иных межбюджетных трансфертов из бюджета МО «___________ сельсовет» Октябрьского района Курской области в бюджет МО «Октябрьский район» Курской области на осуществление переданных  полномочий</w:t>
      </w:r>
    </w:p>
    <w:p w:rsidR="008459FB" w:rsidRDefault="008459FB" w:rsidP="008459FB">
      <w:pPr>
        <w:jc w:val="center"/>
      </w:pPr>
      <w:r>
        <w:t xml:space="preserve">за ________ </w:t>
      </w:r>
      <w:proofErr w:type="spellStart"/>
      <w:r>
        <w:t>м-ц</w:t>
      </w:r>
      <w:proofErr w:type="spellEnd"/>
      <w:r>
        <w:t xml:space="preserve"> 20__ г.</w:t>
      </w:r>
    </w:p>
    <w:p w:rsidR="008459FB" w:rsidRDefault="008459FB" w:rsidP="008459FB">
      <w:pPr>
        <w:jc w:val="center"/>
      </w:pPr>
    </w:p>
    <w:p w:rsidR="008459FB" w:rsidRDefault="008459FB" w:rsidP="008459FB">
      <w:pPr>
        <w:jc w:val="both"/>
      </w:pPr>
      <w:r>
        <w:t>Наименование органа, предоставляющего отчет_____________________</w:t>
      </w:r>
    </w:p>
    <w:p w:rsidR="008459FB" w:rsidRDefault="008459FB" w:rsidP="008459FB">
      <w:pPr>
        <w:jc w:val="both"/>
      </w:pPr>
      <w:r>
        <w:t>Ед. измерения: руб.</w:t>
      </w:r>
    </w:p>
    <w:p w:rsidR="008459FB" w:rsidRDefault="008459FB" w:rsidP="008459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3"/>
        <w:gridCol w:w="1953"/>
        <w:gridCol w:w="1674"/>
        <w:gridCol w:w="1636"/>
        <w:gridCol w:w="1386"/>
        <w:gridCol w:w="1644"/>
        <w:gridCol w:w="1445"/>
        <w:gridCol w:w="2441"/>
      </w:tblGrid>
      <w:tr w:rsidR="008459FB" w:rsidTr="00BE1745">
        <w:tc>
          <w:tcPr>
            <w:tcW w:w="2990" w:type="dxa"/>
            <w:vMerge w:val="restart"/>
          </w:tcPr>
          <w:p w:rsidR="008459FB" w:rsidRPr="001F3DDE" w:rsidRDefault="008459FB" w:rsidP="00BE1745">
            <w:pPr>
              <w:jc w:val="center"/>
              <w:rPr>
                <w:szCs w:val="24"/>
              </w:rPr>
            </w:pPr>
            <w:r w:rsidRPr="001F3DDE">
              <w:rPr>
                <w:szCs w:val="24"/>
              </w:rPr>
              <w:t>Наименование КОСГУ</w:t>
            </w:r>
          </w:p>
        </w:tc>
        <w:tc>
          <w:tcPr>
            <w:tcW w:w="1263" w:type="dxa"/>
            <w:vMerge w:val="restart"/>
          </w:tcPr>
          <w:p w:rsidR="008459FB" w:rsidRPr="001F3DDE" w:rsidRDefault="008459FB" w:rsidP="00BE1745">
            <w:pPr>
              <w:jc w:val="center"/>
              <w:rPr>
                <w:szCs w:val="24"/>
              </w:rPr>
            </w:pPr>
            <w:r w:rsidRPr="001F3DDE">
              <w:rPr>
                <w:szCs w:val="24"/>
              </w:rPr>
              <w:t>Наименование расходов</w:t>
            </w:r>
          </w:p>
        </w:tc>
        <w:tc>
          <w:tcPr>
            <w:tcW w:w="1507" w:type="dxa"/>
            <w:vMerge w:val="restart"/>
          </w:tcPr>
          <w:p w:rsidR="008459FB" w:rsidRPr="001F3DDE" w:rsidRDefault="008459FB" w:rsidP="00BE1745">
            <w:pPr>
              <w:jc w:val="center"/>
              <w:rPr>
                <w:szCs w:val="24"/>
              </w:rPr>
            </w:pPr>
            <w:r w:rsidRPr="001F3DDE">
              <w:rPr>
                <w:szCs w:val="24"/>
              </w:rPr>
              <w:t>Утверждено расходов на 20__ год</w:t>
            </w:r>
          </w:p>
        </w:tc>
        <w:tc>
          <w:tcPr>
            <w:tcW w:w="3418" w:type="dxa"/>
            <w:gridSpan w:val="2"/>
          </w:tcPr>
          <w:p w:rsidR="008459FB" w:rsidRPr="001F3DDE" w:rsidRDefault="008459FB" w:rsidP="00BE1745">
            <w:pPr>
              <w:jc w:val="center"/>
              <w:rPr>
                <w:szCs w:val="24"/>
              </w:rPr>
            </w:pPr>
            <w:r w:rsidRPr="001F3DDE">
              <w:rPr>
                <w:szCs w:val="24"/>
              </w:rPr>
              <w:t xml:space="preserve">Поступило средств из бюджета </w:t>
            </w:r>
            <w:r>
              <w:rPr>
                <w:szCs w:val="24"/>
              </w:rPr>
              <w:t>поселения</w:t>
            </w:r>
          </w:p>
        </w:tc>
        <w:tc>
          <w:tcPr>
            <w:tcW w:w="3525" w:type="dxa"/>
            <w:gridSpan w:val="2"/>
          </w:tcPr>
          <w:p w:rsidR="008459FB" w:rsidRPr="001F3DDE" w:rsidRDefault="008459FB" w:rsidP="00BE1745">
            <w:pPr>
              <w:jc w:val="center"/>
              <w:rPr>
                <w:szCs w:val="24"/>
              </w:rPr>
            </w:pPr>
            <w:r w:rsidRPr="001F3DDE">
              <w:rPr>
                <w:szCs w:val="24"/>
              </w:rPr>
              <w:t>Произведено расходов из бюджета муниципального образования (кассовые расходы)</w:t>
            </w:r>
          </w:p>
        </w:tc>
        <w:tc>
          <w:tcPr>
            <w:tcW w:w="2083" w:type="dxa"/>
            <w:vMerge w:val="restart"/>
          </w:tcPr>
          <w:p w:rsidR="008459FB" w:rsidRPr="001F3DDE" w:rsidRDefault="008459FB" w:rsidP="00BE1745">
            <w:pPr>
              <w:jc w:val="center"/>
              <w:rPr>
                <w:szCs w:val="24"/>
              </w:rPr>
            </w:pPr>
            <w:r w:rsidRPr="001F3DDE">
              <w:rPr>
                <w:szCs w:val="24"/>
              </w:rPr>
              <w:t>Остаток неиспользованных средств на конец отчетного периода (гр. 5 – гр. 7)</w:t>
            </w:r>
          </w:p>
        </w:tc>
      </w:tr>
      <w:tr w:rsidR="008459FB" w:rsidTr="00BE1745">
        <w:tc>
          <w:tcPr>
            <w:tcW w:w="2990" w:type="dxa"/>
            <w:vMerge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1263" w:type="dxa"/>
            <w:vMerge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1507" w:type="dxa"/>
            <w:vMerge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1810" w:type="dxa"/>
          </w:tcPr>
          <w:p w:rsidR="008459FB" w:rsidRPr="001F3DDE" w:rsidRDefault="008459FB" w:rsidP="00BE1745">
            <w:pPr>
              <w:jc w:val="center"/>
              <w:rPr>
                <w:szCs w:val="24"/>
              </w:rPr>
            </w:pPr>
            <w:r w:rsidRPr="001F3DDE">
              <w:rPr>
                <w:szCs w:val="24"/>
              </w:rPr>
              <w:t xml:space="preserve">за отчетный </w:t>
            </w:r>
            <w:r w:rsidRPr="001F3DDE">
              <w:rPr>
                <w:szCs w:val="24"/>
              </w:rPr>
              <w:lastRenderedPageBreak/>
              <w:t>период</w:t>
            </w:r>
          </w:p>
        </w:tc>
        <w:tc>
          <w:tcPr>
            <w:tcW w:w="1608" w:type="dxa"/>
          </w:tcPr>
          <w:p w:rsidR="008459FB" w:rsidRPr="001F3DDE" w:rsidRDefault="008459FB" w:rsidP="00BE1745">
            <w:pPr>
              <w:jc w:val="center"/>
              <w:rPr>
                <w:szCs w:val="24"/>
              </w:rPr>
            </w:pPr>
            <w:r w:rsidRPr="001F3DDE">
              <w:rPr>
                <w:szCs w:val="24"/>
              </w:rPr>
              <w:lastRenderedPageBreak/>
              <w:t>с начала года</w:t>
            </w:r>
          </w:p>
        </w:tc>
        <w:tc>
          <w:tcPr>
            <w:tcW w:w="1822" w:type="dxa"/>
          </w:tcPr>
          <w:p w:rsidR="008459FB" w:rsidRPr="001F3DDE" w:rsidRDefault="008459FB" w:rsidP="00BE1745">
            <w:pPr>
              <w:jc w:val="center"/>
              <w:rPr>
                <w:szCs w:val="24"/>
              </w:rPr>
            </w:pPr>
            <w:r w:rsidRPr="001F3DDE">
              <w:rPr>
                <w:szCs w:val="24"/>
              </w:rPr>
              <w:t xml:space="preserve">за отчетный </w:t>
            </w:r>
            <w:r w:rsidRPr="001F3DDE">
              <w:rPr>
                <w:szCs w:val="24"/>
              </w:rPr>
              <w:lastRenderedPageBreak/>
              <w:t>период</w:t>
            </w:r>
          </w:p>
        </w:tc>
        <w:tc>
          <w:tcPr>
            <w:tcW w:w="1703" w:type="dxa"/>
          </w:tcPr>
          <w:p w:rsidR="008459FB" w:rsidRPr="001F3DDE" w:rsidRDefault="008459FB" w:rsidP="00BE1745">
            <w:pPr>
              <w:jc w:val="center"/>
              <w:rPr>
                <w:szCs w:val="24"/>
              </w:rPr>
            </w:pPr>
            <w:r w:rsidRPr="001F3DDE">
              <w:rPr>
                <w:szCs w:val="24"/>
              </w:rPr>
              <w:lastRenderedPageBreak/>
              <w:t>с начала года</w:t>
            </w:r>
          </w:p>
        </w:tc>
        <w:tc>
          <w:tcPr>
            <w:tcW w:w="2083" w:type="dxa"/>
            <w:vMerge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</w:tr>
      <w:tr w:rsidR="008459FB" w:rsidTr="00BE1745">
        <w:tc>
          <w:tcPr>
            <w:tcW w:w="2990" w:type="dxa"/>
          </w:tcPr>
          <w:p w:rsidR="008459FB" w:rsidRPr="001F3DDE" w:rsidRDefault="008459FB" w:rsidP="00BE1745">
            <w:pPr>
              <w:jc w:val="center"/>
              <w:rPr>
                <w:szCs w:val="24"/>
              </w:rPr>
            </w:pPr>
            <w:r w:rsidRPr="001F3DDE">
              <w:rPr>
                <w:szCs w:val="24"/>
              </w:rPr>
              <w:lastRenderedPageBreak/>
              <w:t>1</w:t>
            </w:r>
          </w:p>
        </w:tc>
        <w:tc>
          <w:tcPr>
            <w:tcW w:w="1263" w:type="dxa"/>
          </w:tcPr>
          <w:p w:rsidR="008459FB" w:rsidRPr="001F3DDE" w:rsidRDefault="008459FB" w:rsidP="00BE1745">
            <w:pPr>
              <w:jc w:val="center"/>
              <w:rPr>
                <w:szCs w:val="24"/>
              </w:rPr>
            </w:pPr>
            <w:r w:rsidRPr="001F3DDE">
              <w:rPr>
                <w:szCs w:val="24"/>
              </w:rPr>
              <w:t>2</w:t>
            </w:r>
          </w:p>
        </w:tc>
        <w:tc>
          <w:tcPr>
            <w:tcW w:w="1507" w:type="dxa"/>
          </w:tcPr>
          <w:p w:rsidR="008459FB" w:rsidRPr="001F3DDE" w:rsidRDefault="008459FB" w:rsidP="00BE1745">
            <w:pPr>
              <w:jc w:val="center"/>
              <w:rPr>
                <w:szCs w:val="24"/>
              </w:rPr>
            </w:pPr>
            <w:r w:rsidRPr="001F3DDE">
              <w:rPr>
                <w:szCs w:val="24"/>
              </w:rPr>
              <w:t>3</w:t>
            </w:r>
          </w:p>
        </w:tc>
        <w:tc>
          <w:tcPr>
            <w:tcW w:w="1810" w:type="dxa"/>
          </w:tcPr>
          <w:p w:rsidR="008459FB" w:rsidRPr="001F3DDE" w:rsidRDefault="008459FB" w:rsidP="00BE1745">
            <w:pPr>
              <w:jc w:val="center"/>
              <w:rPr>
                <w:szCs w:val="24"/>
              </w:rPr>
            </w:pPr>
            <w:r w:rsidRPr="001F3DDE">
              <w:rPr>
                <w:szCs w:val="24"/>
              </w:rPr>
              <w:t>4</w:t>
            </w:r>
          </w:p>
        </w:tc>
        <w:tc>
          <w:tcPr>
            <w:tcW w:w="1608" w:type="dxa"/>
          </w:tcPr>
          <w:p w:rsidR="008459FB" w:rsidRPr="001F3DDE" w:rsidRDefault="008459FB" w:rsidP="00BE1745">
            <w:pPr>
              <w:jc w:val="center"/>
              <w:rPr>
                <w:szCs w:val="24"/>
              </w:rPr>
            </w:pPr>
            <w:r w:rsidRPr="001F3DDE">
              <w:rPr>
                <w:szCs w:val="24"/>
              </w:rPr>
              <w:t>5</w:t>
            </w:r>
          </w:p>
        </w:tc>
        <w:tc>
          <w:tcPr>
            <w:tcW w:w="1822" w:type="dxa"/>
          </w:tcPr>
          <w:p w:rsidR="008459FB" w:rsidRPr="001F3DDE" w:rsidRDefault="008459FB" w:rsidP="00BE1745">
            <w:pPr>
              <w:jc w:val="center"/>
              <w:rPr>
                <w:szCs w:val="24"/>
              </w:rPr>
            </w:pPr>
            <w:r w:rsidRPr="001F3DDE">
              <w:rPr>
                <w:szCs w:val="24"/>
              </w:rPr>
              <w:t>6</w:t>
            </w:r>
          </w:p>
        </w:tc>
        <w:tc>
          <w:tcPr>
            <w:tcW w:w="1703" w:type="dxa"/>
          </w:tcPr>
          <w:p w:rsidR="008459FB" w:rsidRPr="001F3DDE" w:rsidRDefault="008459FB" w:rsidP="00BE1745">
            <w:pPr>
              <w:jc w:val="center"/>
              <w:rPr>
                <w:szCs w:val="24"/>
              </w:rPr>
            </w:pPr>
            <w:r w:rsidRPr="001F3DDE">
              <w:rPr>
                <w:szCs w:val="24"/>
              </w:rPr>
              <w:t>7</w:t>
            </w:r>
          </w:p>
        </w:tc>
        <w:tc>
          <w:tcPr>
            <w:tcW w:w="2083" w:type="dxa"/>
          </w:tcPr>
          <w:p w:rsidR="008459FB" w:rsidRPr="001F3DDE" w:rsidRDefault="008459FB" w:rsidP="00BE1745">
            <w:pPr>
              <w:jc w:val="center"/>
              <w:rPr>
                <w:szCs w:val="24"/>
              </w:rPr>
            </w:pPr>
            <w:r w:rsidRPr="001F3DDE">
              <w:rPr>
                <w:szCs w:val="24"/>
              </w:rPr>
              <w:t>8</w:t>
            </w:r>
          </w:p>
        </w:tc>
      </w:tr>
      <w:tr w:rsidR="008459FB" w:rsidRPr="00D15745" w:rsidTr="00BE1745">
        <w:tc>
          <w:tcPr>
            <w:tcW w:w="2990" w:type="dxa"/>
          </w:tcPr>
          <w:p w:rsidR="008459FB" w:rsidRPr="001F3DDE" w:rsidRDefault="008459FB" w:rsidP="00BE1745">
            <w:pPr>
              <w:jc w:val="both"/>
              <w:rPr>
                <w:b/>
                <w:szCs w:val="24"/>
              </w:rPr>
            </w:pPr>
            <w:r w:rsidRPr="001F3DDE">
              <w:rPr>
                <w:b/>
                <w:szCs w:val="24"/>
              </w:rPr>
              <w:t>Всего расходов, в том числе в разрезе КОСГУ:</w:t>
            </w:r>
          </w:p>
        </w:tc>
        <w:tc>
          <w:tcPr>
            <w:tcW w:w="1263" w:type="dxa"/>
          </w:tcPr>
          <w:p w:rsidR="008459FB" w:rsidRPr="001F3DDE" w:rsidRDefault="008459FB" w:rsidP="00BE1745">
            <w:pPr>
              <w:jc w:val="both"/>
              <w:rPr>
                <w:b/>
                <w:szCs w:val="24"/>
              </w:rPr>
            </w:pPr>
          </w:p>
        </w:tc>
        <w:tc>
          <w:tcPr>
            <w:tcW w:w="1507" w:type="dxa"/>
          </w:tcPr>
          <w:p w:rsidR="008459FB" w:rsidRPr="001F3DDE" w:rsidRDefault="008459FB" w:rsidP="00BE1745">
            <w:pPr>
              <w:jc w:val="both"/>
              <w:rPr>
                <w:b/>
                <w:szCs w:val="24"/>
              </w:rPr>
            </w:pPr>
          </w:p>
        </w:tc>
        <w:tc>
          <w:tcPr>
            <w:tcW w:w="1810" w:type="dxa"/>
          </w:tcPr>
          <w:p w:rsidR="008459FB" w:rsidRPr="001F3DDE" w:rsidRDefault="008459FB" w:rsidP="00BE1745">
            <w:pPr>
              <w:jc w:val="both"/>
              <w:rPr>
                <w:b/>
                <w:szCs w:val="24"/>
              </w:rPr>
            </w:pPr>
          </w:p>
        </w:tc>
        <w:tc>
          <w:tcPr>
            <w:tcW w:w="1608" w:type="dxa"/>
          </w:tcPr>
          <w:p w:rsidR="008459FB" w:rsidRPr="001F3DDE" w:rsidRDefault="008459FB" w:rsidP="00BE1745">
            <w:pPr>
              <w:jc w:val="both"/>
              <w:rPr>
                <w:b/>
                <w:szCs w:val="24"/>
              </w:rPr>
            </w:pPr>
          </w:p>
        </w:tc>
        <w:tc>
          <w:tcPr>
            <w:tcW w:w="1822" w:type="dxa"/>
          </w:tcPr>
          <w:p w:rsidR="008459FB" w:rsidRPr="001F3DDE" w:rsidRDefault="008459FB" w:rsidP="00BE1745">
            <w:pPr>
              <w:jc w:val="both"/>
              <w:rPr>
                <w:b/>
                <w:szCs w:val="24"/>
              </w:rPr>
            </w:pPr>
          </w:p>
        </w:tc>
        <w:tc>
          <w:tcPr>
            <w:tcW w:w="1703" w:type="dxa"/>
          </w:tcPr>
          <w:p w:rsidR="008459FB" w:rsidRPr="001F3DDE" w:rsidRDefault="008459FB" w:rsidP="00BE1745">
            <w:pPr>
              <w:jc w:val="both"/>
              <w:rPr>
                <w:b/>
                <w:szCs w:val="24"/>
              </w:rPr>
            </w:pPr>
          </w:p>
        </w:tc>
        <w:tc>
          <w:tcPr>
            <w:tcW w:w="2083" w:type="dxa"/>
          </w:tcPr>
          <w:p w:rsidR="008459FB" w:rsidRPr="001F3DDE" w:rsidRDefault="008459FB" w:rsidP="00BE1745">
            <w:pPr>
              <w:jc w:val="both"/>
              <w:rPr>
                <w:b/>
                <w:szCs w:val="24"/>
              </w:rPr>
            </w:pPr>
          </w:p>
        </w:tc>
      </w:tr>
      <w:tr w:rsidR="008459FB" w:rsidTr="00BE1745">
        <w:tc>
          <w:tcPr>
            <w:tcW w:w="2990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  <w:r w:rsidRPr="001F3DDE">
              <w:rPr>
                <w:szCs w:val="24"/>
              </w:rPr>
              <w:t>работы, услуги по содержанию имущества (КОСГУ 225)</w:t>
            </w:r>
          </w:p>
        </w:tc>
        <w:tc>
          <w:tcPr>
            <w:tcW w:w="1263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1507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1810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1608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1822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1703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2083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</w:tr>
      <w:tr w:rsidR="008459FB" w:rsidTr="00BE1745">
        <w:tc>
          <w:tcPr>
            <w:tcW w:w="2990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  <w:r w:rsidRPr="001F3DDE">
              <w:rPr>
                <w:szCs w:val="24"/>
              </w:rPr>
              <w:t>Прочие работы (услуги) (КОСГУ 226)</w:t>
            </w:r>
          </w:p>
        </w:tc>
        <w:tc>
          <w:tcPr>
            <w:tcW w:w="1263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1507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1810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1608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1822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1703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2083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</w:tr>
      <w:tr w:rsidR="008459FB" w:rsidTr="00BE1745">
        <w:tc>
          <w:tcPr>
            <w:tcW w:w="2990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  <w:r w:rsidRPr="001F3DDE">
              <w:rPr>
                <w:szCs w:val="24"/>
              </w:rPr>
              <w:t>Прочие расходы (КОСГУ 290)</w:t>
            </w:r>
          </w:p>
        </w:tc>
        <w:tc>
          <w:tcPr>
            <w:tcW w:w="1263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1507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1810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1608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1822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1703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2083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</w:tr>
      <w:tr w:rsidR="008459FB" w:rsidTr="00BE1745">
        <w:tc>
          <w:tcPr>
            <w:tcW w:w="2990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  <w:r w:rsidRPr="001F3DDE">
              <w:rPr>
                <w:szCs w:val="24"/>
              </w:rPr>
              <w:t>Увеличение стоимости основных средств (КОСГУ 310)</w:t>
            </w:r>
          </w:p>
        </w:tc>
        <w:tc>
          <w:tcPr>
            <w:tcW w:w="1263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1507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1810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1608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1822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1703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2083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</w:tr>
      <w:tr w:rsidR="008459FB" w:rsidTr="00BE1745">
        <w:tc>
          <w:tcPr>
            <w:tcW w:w="2990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  <w:r w:rsidRPr="001F3DDE">
              <w:rPr>
                <w:szCs w:val="24"/>
              </w:rPr>
              <w:t xml:space="preserve">Увеличение стоимости материальных </w:t>
            </w:r>
            <w:r w:rsidRPr="001F3DDE">
              <w:rPr>
                <w:szCs w:val="24"/>
              </w:rPr>
              <w:lastRenderedPageBreak/>
              <w:t>запасов (КОСГУ 340)</w:t>
            </w:r>
          </w:p>
        </w:tc>
        <w:tc>
          <w:tcPr>
            <w:tcW w:w="1263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1507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1810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1608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1822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1703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2083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</w:tr>
      <w:tr w:rsidR="008459FB" w:rsidTr="00BE1745">
        <w:tc>
          <w:tcPr>
            <w:tcW w:w="2990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  <w:r w:rsidRPr="001F3DDE">
              <w:rPr>
                <w:szCs w:val="24"/>
              </w:rPr>
              <w:lastRenderedPageBreak/>
              <w:t>Другие расходы (указать КОСГУ)</w:t>
            </w:r>
          </w:p>
        </w:tc>
        <w:tc>
          <w:tcPr>
            <w:tcW w:w="1263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1507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1810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1608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1822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1703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2083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</w:tr>
    </w:tbl>
    <w:p w:rsidR="008459FB" w:rsidRDefault="008459FB" w:rsidP="008459FB">
      <w:pPr>
        <w:jc w:val="both"/>
      </w:pPr>
    </w:p>
    <w:p w:rsidR="008459FB" w:rsidRDefault="008459FB" w:rsidP="008459FB">
      <w:pPr>
        <w:jc w:val="both"/>
      </w:pPr>
    </w:p>
    <w:p w:rsidR="008459FB" w:rsidRDefault="008459FB" w:rsidP="008459FB">
      <w:pPr>
        <w:jc w:val="both"/>
      </w:pPr>
      <w:r>
        <w:t>Глава Октябрьского района Курской области _____________ /________________/</w:t>
      </w:r>
    </w:p>
    <w:p w:rsidR="008459FB" w:rsidRDefault="008459FB" w:rsidP="008459FB">
      <w:pPr>
        <w:jc w:val="both"/>
      </w:pPr>
    </w:p>
    <w:p w:rsidR="008459FB" w:rsidRDefault="008459FB" w:rsidP="008459FB">
      <w:pPr>
        <w:jc w:val="both"/>
      </w:pPr>
      <w:r>
        <w:t>Главный бухгалтер _____________________________________ /________________/</w:t>
      </w:r>
    </w:p>
    <w:p w:rsidR="008459FB" w:rsidRDefault="008459FB" w:rsidP="008459FB">
      <w:pPr>
        <w:jc w:val="both"/>
      </w:pPr>
    </w:p>
    <w:p w:rsidR="008459FB" w:rsidRDefault="008459FB" w:rsidP="008459FB">
      <w:pPr>
        <w:jc w:val="both"/>
      </w:pPr>
      <w:r>
        <w:t>М.П.</w:t>
      </w:r>
    </w:p>
    <w:p w:rsidR="008459FB" w:rsidRDefault="008459FB" w:rsidP="008459FB">
      <w:pPr>
        <w:jc w:val="both"/>
      </w:pPr>
    </w:p>
    <w:p w:rsidR="008459FB" w:rsidRDefault="008459FB" w:rsidP="008459FB">
      <w:pPr>
        <w:jc w:val="both"/>
      </w:pPr>
    </w:p>
    <w:p w:rsidR="008459FB" w:rsidRDefault="008459FB" w:rsidP="008459FB">
      <w:pPr>
        <w:jc w:val="both"/>
      </w:pPr>
    </w:p>
    <w:p w:rsidR="008459FB" w:rsidRDefault="008459FB" w:rsidP="008459FB">
      <w:pPr>
        <w:jc w:val="both"/>
      </w:pPr>
    </w:p>
    <w:p w:rsidR="00B94885" w:rsidRDefault="00B94885" w:rsidP="008459FB">
      <w:pPr>
        <w:jc w:val="both"/>
      </w:pPr>
    </w:p>
    <w:p w:rsidR="008459FB" w:rsidRDefault="008459FB" w:rsidP="008459FB">
      <w:pPr>
        <w:jc w:val="both"/>
      </w:pPr>
    </w:p>
    <w:p w:rsidR="008459FB" w:rsidRDefault="008459FB" w:rsidP="008459FB">
      <w:pPr>
        <w:ind w:left="10943"/>
      </w:pPr>
      <w:r>
        <w:lastRenderedPageBreak/>
        <w:t>Приложение №2</w:t>
      </w:r>
    </w:p>
    <w:p w:rsidR="008459FB" w:rsidRDefault="008459FB" w:rsidP="008459FB">
      <w:pPr>
        <w:ind w:left="10943"/>
      </w:pPr>
      <w:r>
        <w:t xml:space="preserve">к соглашению от ____.____.202__ </w:t>
      </w:r>
      <w:proofErr w:type="spellStart"/>
      <w:r>
        <w:t>г.№</w:t>
      </w:r>
      <w:proofErr w:type="spellEnd"/>
      <w:r>
        <w:t>___</w:t>
      </w:r>
    </w:p>
    <w:p w:rsidR="008459FB" w:rsidRDefault="008459FB" w:rsidP="008459FB">
      <w:pPr>
        <w:ind w:left="5103"/>
        <w:jc w:val="both"/>
      </w:pPr>
    </w:p>
    <w:p w:rsidR="008459FB" w:rsidRDefault="008459FB" w:rsidP="008459FB">
      <w:pPr>
        <w:jc w:val="center"/>
        <w:rPr>
          <w:b/>
        </w:rPr>
      </w:pPr>
    </w:p>
    <w:p w:rsidR="008459FB" w:rsidRPr="001647C0" w:rsidRDefault="008459FB" w:rsidP="008459FB">
      <w:pPr>
        <w:jc w:val="center"/>
        <w:rPr>
          <w:b/>
        </w:rPr>
      </w:pPr>
      <w:r w:rsidRPr="001647C0">
        <w:rPr>
          <w:b/>
        </w:rPr>
        <w:t>ОТЧЕТ</w:t>
      </w:r>
    </w:p>
    <w:p w:rsidR="008459FB" w:rsidRDefault="008459FB" w:rsidP="008459FB">
      <w:pPr>
        <w:jc w:val="center"/>
      </w:pPr>
      <w:r>
        <w:t>о расходовании средств, предоставленных в виде иных межбюджетных трансфертов из бюджета  МО «</w:t>
      </w:r>
      <w:proofErr w:type="spellStart"/>
      <w:r>
        <w:t>___________сельсовет</w:t>
      </w:r>
      <w:proofErr w:type="spellEnd"/>
      <w:r>
        <w:t xml:space="preserve">» Октябрьского района Курской области в бюджет МО «Октябрьский район» Курской области  на содержание работников, осуществляющих переданные полномочия </w:t>
      </w:r>
    </w:p>
    <w:p w:rsidR="008459FB" w:rsidRDefault="008459FB" w:rsidP="008459FB">
      <w:pPr>
        <w:jc w:val="center"/>
      </w:pPr>
      <w:r>
        <w:t xml:space="preserve">за ________ </w:t>
      </w:r>
      <w:proofErr w:type="spellStart"/>
      <w:r>
        <w:t>м-ц</w:t>
      </w:r>
      <w:proofErr w:type="spellEnd"/>
      <w:r>
        <w:t xml:space="preserve"> 20__ г.</w:t>
      </w:r>
    </w:p>
    <w:p w:rsidR="008459FB" w:rsidRDefault="008459FB" w:rsidP="008459FB">
      <w:pPr>
        <w:jc w:val="both"/>
      </w:pPr>
    </w:p>
    <w:p w:rsidR="008459FB" w:rsidRDefault="008459FB" w:rsidP="008459FB">
      <w:pPr>
        <w:jc w:val="both"/>
      </w:pPr>
    </w:p>
    <w:p w:rsidR="008459FB" w:rsidRDefault="008459FB" w:rsidP="008459FB">
      <w:pPr>
        <w:jc w:val="both"/>
      </w:pPr>
      <w:r>
        <w:t>Наименование органа, предоставляющего отчет_____________________</w:t>
      </w:r>
    </w:p>
    <w:p w:rsidR="008459FB" w:rsidRDefault="008459FB" w:rsidP="008459FB">
      <w:pPr>
        <w:jc w:val="both"/>
      </w:pPr>
      <w:r>
        <w:t>Ед. измерения: руб.</w:t>
      </w:r>
    </w:p>
    <w:p w:rsidR="008459FB" w:rsidRDefault="008459FB" w:rsidP="008459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2"/>
        <w:gridCol w:w="1674"/>
        <w:gridCol w:w="1931"/>
        <w:gridCol w:w="1731"/>
        <w:gridCol w:w="1945"/>
        <w:gridCol w:w="1838"/>
        <w:gridCol w:w="2441"/>
      </w:tblGrid>
      <w:tr w:rsidR="008459FB" w:rsidTr="00BE1745">
        <w:tc>
          <w:tcPr>
            <w:tcW w:w="3369" w:type="dxa"/>
            <w:vMerge w:val="restart"/>
          </w:tcPr>
          <w:p w:rsidR="008459FB" w:rsidRPr="001F3DDE" w:rsidRDefault="008459FB" w:rsidP="00BE1745">
            <w:pPr>
              <w:jc w:val="center"/>
              <w:rPr>
                <w:szCs w:val="24"/>
              </w:rPr>
            </w:pPr>
            <w:r w:rsidRPr="001F3DDE">
              <w:rPr>
                <w:szCs w:val="24"/>
              </w:rPr>
              <w:t>Наименование показателя</w:t>
            </w:r>
          </w:p>
        </w:tc>
        <w:tc>
          <w:tcPr>
            <w:tcW w:w="1544" w:type="dxa"/>
            <w:vMerge w:val="restart"/>
          </w:tcPr>
          <w:p w:rsidR="008459FB" w:rsidRPr="001F3DDE" w:rsidRDefault="008459FB" w:rsidP="00BE1745">
            <w:pPr>
              <w:jc w:val="center"/>
              <w:rPr>
                <w:szCs w:val="24"/>
              </w:rPr>
            </w:pPr>
            <w:r w:rsidRPr="001F3DDE">
              <w:rPr>
                <w:szCs w:val="24"/>
              </w:rPr>
              <w:t xml:space="preserve">Утверждено расходов на </w:t>
            </w:r>
            <w:r w:rsidRPr="001F3DDE">
              <w:rPr>
                <w:szCs w:val="24"/>
              </w:rPr>
              <w:lastRenderedPageBreak/>
              <w:t>20__ год</w:t>
            </w:r>
          </w:p>
        </w:tc>
        <w:tc>
          <w:tcPr>
            <w:tcW w:w="3813" w:type="dxa"/>
            <w:gridSpan w:val="2"/>
          </w:tcPr>
          <w:p w:rsidR="008459FB" w:rsidRPr="001F3DDE" w:rsidRDefault="008459FB" w:rsidP="00BE1745">
            <w:pPr>
              <w:jc w:val="center"/>
              <w:rPr>
                <w:szCs w:val="24"/>
              </w:rPr>
            </w:pPr>
            <w:r w:rsidRPr="001F3DDE">
              <w:rPr>
                <w:szCs w:val="24"/>
              </w:rPr>
              <w:lastRenderedPageBreak/>
              <w:t xml:space="preserve">Поступило средств из бюджета </w:t>
            </w:r>
            <w:r>
              <w:rPr>
                <w:szCs w:val="24"/>
              </w:rPr>
              <w:t>поселения</w:t>
            </w:r>
          </w:p>
        </w:tc>
        <w:tc>
          <w:tcPr>
            <w:tcW w:w="3948" w:type="dxa"/>
            <w:gridSpan w:val="2"/>
          </w:tcPr>
          <w:p w:rsidR="008459FB" w:rsidRPr="001F3DDE" w:rsidRDefault="008459FB" w:rsidP="00BE1745">
            <w:pPr>
              <w:jc w:val="center"/>
              <w:rPr>
                <w:szCs w:val="24"/>
              </w:rPr>
            </w:pPr>
            <w:r w:rsidRPr="001F3DDE">
              <w:rPr>
                <w:szCs w:val="24"/>
              </w:rPr>
              <w:t xml:space="preserve">Произведено расходов из бюджета муниципального образования (кассовые </w:t>
            </w:r>
            <w:r w:rsidRPr="001F3DDE">
              <w:rPr>
                <w:szCs w:val="24"/>
              </w:rPr>
              <w:lastRenderedPageBreak/>
              <w:t>расходы)</w:t>
            </w:r>
          </w:p>
        </w:tc>
        <w:tc>
          <w:tcPr>
            <w:tcW w:w="2112" w:type="dxa"/>
            <w:vMerge w:val="restart"/>
          </w:tcPr>
          <w:p w:rsidR="008459FB" w:rsidRPr="001F3DDE" w:rsidRDefault="008459FB" w:rsidP="00BE1745">
            <w:pPr>
              <w:jc w:val="center"/>
              <w:rPr>
                <w:szCs w:val="24"/>
              </w:rPr>
            </w:pPr>
            <w:r w:rsidRPr="001F3DDE">
              <w:rPr>
                <w:szCs w:val="24"/>
              </w:rPr>
              <w:lastRenderedPageBreak/>
              <w:t xml:space="preserve">Остаток неиспользованных средств на конец </w:t>
            </w:r>
            <w:r w:rsidRPr="001F3DDE">
              <w:rPr>
                <w:szCs w:val="24"/>
              </w:rPr>
              <w:lastRenderedPageBreak/>
              <w:t>отчетного периода (гр. 4 – гр. 6)</w:t>
            </w:r>
          </w:p>
        </w:tc>
      </w:tr>
      <w:tr w:rsidR="008459FB" w:rsidTr="00BE1745">
        <w:tc>
          <w:tcPr>
            <w:tcW w:w="3369" w:type="dxa"/>
            <w:vMerge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1544" w:type="dxa"/>
            <w:vMerge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1999" w:type="dxa"/>
          </w:tcPr>
          <w:p w:rsidR="008459FB" w:rsidRPr="001F3DDE" w:rsidRDefault="008459FB" w:rsidP="00BE1745">
            <w:pPr>
              <w:jc w:val="center"/>
              <w:rPr>
                <w:szCs w:val="24"/>
              </w:rPr>
            </w:pPr>
            <w:r w:rsidRPr="001F3DDE">
              <w:rPr>
                <w:szCs w:val="24"/>
              </w:rPr>
              <w:t>за отчетный период</w:t>
            </w:r>
          </w:p>
        </w:tc>
        <w:tc>
          <w:tcPr>
            <w:tcW w:w="1814" w:type="dxa"/>
          </w:tcPr>
          <w:p w:rsidR="008459FB" w:rsidRPr="001F3DDE" w:rsidRDefault="008459FB" w:rsidP="00BE1745">
            <w:pPr>
              <w:jc w:val="center"/>
              <w:rPr>
                <w:szCs w:val="24"/>
              </w:rPr>
            </w:pPr>
            <w:r w:rsidRPr="001F3DDE">
              <w:rPr>
                <w:szCs w:val="24"/>
              </w:rPr>
              <w:t>с начала года</w:t>
            </w:r>
          </w:p>
        </w:tc>
        <w:tc>
          <w:tcPr>
            <w:tcW w:w="2014" w:type="dxa"/>
          </w:tcPr>
          <w:p w:rsidR="008459FB" w:rsidRPr="001F3DDE" w:rsidRDefault="008459FB" w:rsidP="00BE1745">
            <w:pPr>
              <w:jc w:val="center"/>
              <w:rPr>
                <w:szCs w:val="24"/>
              </w:rPr>
            </w:pPr>
            <w:r w:rsidRPr="001F3DDE">
              <w:rPr>
                <w:szCs w:val="24"/>
              </w:rPr>
              <w:t>за отчетный период</w:t>
            </w:r>
          </w:p>
        </w:tc>
        <w:tc>
          <w:tcPr>
            <w:tcW w:w="1934" w:type="dxa"/>
          </w:tcPr>
          <w:p w:rsidR="008459FB" w:rsidRPr="001F3DDE" w:rsidRDefault="008459FB" w:rsidP="00BE1745">
            <w:pPr>
              <w:jc w:val="center"/>
              <w:rPr>
                <w:szCs w:val="24"/>
              </w:rPr>
            </w:pPr>
            <w:r w:rsidRPr="001F3DDE">
              <w:rPr>
                <w:szCs w:val="24"/>
              </w:rPr>
              <w:t>с начала года</w:t>
            </w:r>
          </w:p>
        </w:tc>
        <w:tc>
          <w:tcPr>
            <w:tcW w:w="2112" w:type="dxa"/>
            <w:vMerge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</w:tr>
      <w:tr w:rsidR="008459FB" w:rsidTr="00BE1745">
        <w:tc>
          <w:tcPr>
            <w:tcW w:w="3369" w:type="dxa"/>
          </w:tcPr>
          <w:p w:rsidR="008459FB" w:rsidRPr="001F3DDE" w:rsidRDefault="008459FB" w:rsidP="00BE1745">
            <w:pPr>
              <w:jc w:val="center"/>
              <w:rPr>
                <w:szCs w:val="24"/>
              </w:rPr>
            </w:pPr>
            <w:r w:rsidRPr="001F3DDE">
              <w:rPr>
                <w:szCs w:val="24"/>
              </w:rPr>
              <w:t>1</w:t>
            </w:r>
          </w:p>
        </w:tc>
        <w:tc>
          <w:tcPr>
            <w:tcW w:w="1544" w:type="dxa"/>
          </w:tcPr>
          <w:p w:rsidR="008459FB" w:rsidRPr="001F3DDE" w:rsidRDefault="008459FB" w:rsidP="00BE1745">
            <w:pPr>
              <w:jc w:val="center"/>
              <w:rPr>
                <w:szCs w:val="24"/>
              </w:rPr>
            </w:pPr>
            <w:r w:rsidRPr="001F3DDE">
              <w:rPr>
                <w:szCs w:val="24"/>
              </w:rPr>
              <w:t>2</w:t>
            </w:r>
          </w:p>
        </w:tc>
        <w:tc>
          <w:tcPr>
            <w:tcW w:w="1999" w:type="dxa"/>
          </w:tcPr>
          <w:p w:rsidR="008459FB" w:rsidRPr="001F3DDE" w:rsidRDefault="008459FB" w:rsidP="00BE1745">
            <w:pPr>
              <w:jc w:val="center"/>
              <w:rPr>
                <w:szCs w:val="24"/>
              </w:rPr>
            </w:pPr>
            <w:r w:rsidRPr="001F3DDE">
              <w:rPr>
                <w:szCs w:val="24"/>
              </w:rPr>
              <w:t>3</w:t>
            </w:r>
          </w:p>
        </w:tc>
        <w:tc>
          <w:tcPr>
            <w:tcW w:w="1814" w:type="dxa"/>
          </w:tcPr>
          <w:p w:rsidR="008459FB" w:rsidRPr="001F3DDE" w:rsidRDefault="008459FB" w:rsidP="00BE1745">
            <w:pPr>
              <w:jc w:val="center"/>
              <w:rPr>
                <w:szCs w:val="24"/>
              </w:rPr>
            </w:pPr>
            <w:r w:rsidRPr="001F3DDE">
              <w:rPr>
                <w:szCs w:val="24"/>
              </w:rPr>
              <w:t>4</w:t>
            </w:r>
          </w:p>
        </w:tc>
        <w:tc>
          <w:tcPr>
            <w:tcW w:w="2014" w:type="dxa"/>
          </w:tcPr>
          <w:p w:rsidR="008459FB" w:rsidRPr="001F3DDE" w:rsidRDefault="008459FB" w:rsidP="00BE1745">
            <w:pPr>
              <w:jc w:val="center"/>
              <w:rPr>
                <w:szCs w:val="24"/>
              </w:rPr>
            </w:pPr>
            <w:r w:rsidRPr="001F3DDE">
              <w:rPr>
                <w:szCs w:val="24"/>
              </w:rPr>
              <w:t>5</w:t>
            </w:r>
          </w:p>
        </w:tc>
        <w:tc>
          <w:tcPr>
            <w:tcW w:w="1934" w:type="dxa"/>
          </w:tcPr>
          <w:p w:rsidR="008459FB" w:rsidRPr="001F3DDE" w:rsidRDefault="008459FB" w:rsidP="00BE1745">
            <w:pPr>
              <w:jc w:val="center"/>
              <w:rPr>
                <w:szCs w:val="24"/>
              </w:rPr>
            </w:pPr>
            <w:r w:rsidRPr="001F3DDE">
              <w:rPr>
                <w:szCs w:val="24"/>
              </w:rPr>
              <w:t>6</w:t>
            </w:r>
          </w:p>
        </w:tc>
        <w:tc>
          <w:tcPr>
            <w:tcW w:w="2112" w:type="dxa"/>
          </w:tcPr>
          <w:p w:rsidR="008459FB" w:rsidRPr="001F3DDE" w:rsidRDefault="008459FB" w:rsidP="00BE1745">
            <w:pPr>
              <w:jc w:val="center"/>
              <w:rPr>
                <w:szCs w:val="24"/>
              </w:rPr>
            </w:pPr>
            <w:r w:rsidRPr="001F3DDE">
              <w:rPr>
                <w:szCs w:val="24"/>
              </w:rPr>
              <w:t>7</w:t>
            </w:r>
          </w:p>
        </w:tc>
      </w:tr>
      <w:tr w:rsidR="008459FB" w:rsidRPr="00E25D38" w:rsidTr="00BE1745">
        <w:tc>
          <w:tcPr>
            <w:tcW w:w="3369" w:type="dxa"/>
          </w:tcPr>
          <w:p w:rsidR="008459FB" w:rsidRPr="001F3DDE" w:rsidRDefault="008459FB" w:rsidP="00BE1745">
            <w:pPr>
              <w:jc w:val="both"/>
              <w:rPr>
                <w:b/>
                <w:szCs w:val="24"/>
              </w:rPr>
            </w:pPr>
            <w:r w:rsidRPr="001F3DDE">
              <w:rPr>
                <w:b/>
                <w:szCs w:val="24"/>
              </w:rPr>
              <w:t>Всего расходов, в том числе:</w:t>
            </w:r>
          </w:p>
        </w:tc>
        <w:tc>
          <w:tcPr>
            <w:tcW w:w="1544" w:type="dxa"/>
          </w:tcPr>
          <w:p w:rsidR="008459FB" w:rsidRPr="001F3DDE" w:rsidRDefault="008459FB" w:rsidP="00BE1745">
            <w:pPr>
              <w:jc w:val="both"/>
              <w:rPr>
                <w:b/>
                <w:szCs w:val="24"/>
              </w:rPr>
            </w:pPr>
          </w:p>
        </w:tc>
        <w:tc>
          <w:tcPr>
            <w:tcW w:w="1999" w:type="dxa"/>
          </w:tcPr>
          <w:p w:rsidR="008459FB" w:rsidRPr="001F3DDE" w:rsidRDefault="008459FB" w:rsidP="00BE1745">
            <w:pPr>
              <w:jc w:val="both"/>
              <w:rPr>
                <w:b/>
                <w:szCs w:val="24"/>
              </w:rPr>
            </w:pPr>
          </w:p>
        </w:tc>
        <w:tc>
          <w:tcPr>
            <w:tcW w:w="1814" w:type="dxa"/>
          </w:tcPr>
          <w:p w:rsidR="008459FB" w:rsidRPr="001F3DDE" w:rsidRDefault="008459FB" w:rsidP="00BE1745">
            <w:pPr>
              <w:jc w:val="both"/>
              <w:rPr>
                <w:b/>
                <w:szCs w:val="24"/>
              </w:rPr>
            </w:pPr>
          </w:p>
        </w:tc>
        <w:tc>
          <w:tcPr>
            <w:tcW w:w="2014" w:type="dxa"/>
          </w:tcPr>
          <w:p w:rsidR="008459FB" w:rsidRPr="001F3DDE" w:rsidRDefault="008459FB" w:rsidP="00BE1745">
            <w:pPr>
              <w:jc w:val="both"/>
              <w:rPr>
                <w:b/>
                <w:szCs w:val="24"/>
              </w:rPr>
            </w:pPr>
          </w:p>
        </w:tc>
        <w:tc>
          <w:tcPr>
            <w:tcW w:w="1934" w:type="dxa"/>
          </w:tcPr>
          <w:p w:rsidR="008459FB" w:rsidRPr="001F3DDE" w:rsidRDefault="008459FB" w:rsidP="00BE1745">
            <w:pPr>
              <w:jc w:val="both"/>
              <w:rPr>
                <w:b/>
                <w:szCs w:val="24"/>
              </w:rPr>
            </w:pPr>
          </w:p>
        </w:tc>
        <w:tc>
          <w:tcPr>
            <w:tcW w:w="2112" w:type="dxa"/>
          </w:tcPr>
          <w:p w:rsidR="008459FB" w:rsidRPr="001F3DDE" w:rsidRDefault="008459FB" w:rsidP="00BE1745">
            <w:pPr>
              <w:jc w:val="both"/>
              <w:rPr>
                <w:b/>
                <w:szCs w:val="24"/>
              </w:rPr>
            </w:pPr>
          </w:p>
        </w:tc>
      </w:tr>
      <w:tr w:rsidR="008459FB" w:rsidTr="00BE1745">
        <w:tc>
          <w:tcPr>
            <w:tcW w:w="3369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  <w:r w:rsidRPr="001F3DDE">
              <w:rPr>
                <w:szCs w:val="24"/>
              </w:rPr>
              <w:t>заработная плата (КОСГУ 211)</w:t>
            </w:r>
          </w:p>
        </w:tc>
        <w:tc>
          <w:tcPr>
            <w:tcW w:w="1544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1999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1814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2014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1934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2112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</w:tr>
      <w:tr w:rsidR="008459FB" w:rsidTr="00BE1745">
        <w:tc>
          <w:tcPr>
            <w:tcW w:w="3369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  <w:r w:rsidRPr="001F3DDE">
              <w:rPr>
                <w:szCs w:val="24"/>
              </w:rPr>
              <w:t>начисления на выплаты по оплате труда (КОСГУ 213)</w:t>
            </w:r>
          </w:p>
        </w:tc>
        <w:tc>
          <w:tcPr>
            <w:tcW w:w="1544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1999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1814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2014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1934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  <w:tc>
          <w:tcPr>
            <w:tcW w:w="2112" w:type="dxa"/>
          </w:tcPr>
          <w:p w:rsidR="008459FB" w:rsidRPr="001F3DDE" w:rsidRDefault="008459FB" w:rsidP="00BE1745">
            <w:pPr>
              <w:jc w:val="both"/>
              <w:rPr>
                <w:szCs w:val="24"/>
              </w:rPr>
            </w:pPr>
          </w:p>
        </w:tc>
      </w:tr>
    </w:tbl>
    <w:p w:rsidR="008459FB" w:rsidRDefault="008459FB" w:rsidP="008459FB">
      <w:pPr>
        <w:jc w:val="both"/>
      </w:pPr>
    </w:p>
    <w:p w:rsidR="008459FB" w:rsidRDefault="008459FB" w:rsidP="008459FB">
      <w:pPr>
        <w:jc w:val="both"/>
      </w:pPr>
      <w:r>
        <w:t>Глава Октябрьского района Курской области ____________________ /________________/</w:t>
      </w:r>
    </w:p>
    <w:p w:rsidR="008459FB" w:rsidRDefault="008459FB" w:rsidP="008459FB">
      <w:pPr>
        <w:jc w:val="both"/>
      </w:pPr>
    </w:p>
    <w:p w:rsidR="008459FB" w:rsidRDefault="008459FB" w:rsidP="008459FB">
      <w:pPr>
        <w:jc w:val="both"/>
      </w:pPr>
      <w:r>
        <w:t>Главный бухгалтер _____________________________________ /________________/</w:t>
      </w:r>
    </w:p>
    <w:p w:rsidR="008459FB" w:rsidRDefault="008459FB" w:rsidP="008459FB">
      <w:pPr>
        <w:jc w:val="both"/>
      </w:pPr>
    </w:p>
    <w:p w:rsidR="008459FB" w:rsidRPr="00E66987" w:rsidRDefault="008459FB" w:rsidP="008459FB">
      <w:pPr>
        <w:jc w:val="both"/>
      </w:pPr>
      <w:r>
        <w:t>М.П.</w:t>
      </w:r>
    </w:p>
    <w:p w:rsidR="008459FB" w:rsidRDefault="008459FB" w:rsidP="008459FB">
      <w:pPr>
        <w:jc w:val="both"/>
        <w:sectPr w:rsidR="008459FB" w:rsidSect="00BE1745">
          <w:pgSz w:w="16834" w:h="11909" w:orient="landscape"/>
          <w:pgMar w:top="1531" w:right="1134" w:bottom="851" w:left="1134" w:header="720" w:footer="720" w:gutter="0"/>
          <w:cols w:space="60"/>
          <w:noEndnote/>
        </w:sectPr>
      </w:pPr>
    </w:p>
    <w:p w:rsidR="008459FB" w:rsidRPr="00E66987" w:rsidRDefault="008459FB" w:rsidP="008459FB">
      <w:pPr>
        <w:jc w:val="both"/>
      </w:pPr>
    </w:p>
    <w:p w:rsidR="008459FB" w:rsidRPr="002E5F28" w:rsidRDefault="008459FB" w:rsidP="008459FB">
      <w:pPr>
        <w:jc w:val="both"/>
      </w:pPr>
    </w:p>
    <w:p w:rsidR="008459FB" w:rsidRPr="002E5F28" w:rsidRDefault="008459FB" w:rsidP="008459FB">
      <w:pPr>
        <w:tabs>
          <w:tab w:val="left" w:pos="0"/>
        </w:tabs>
        <w:ind w:right="-2"/>
        <w:jc w:val="both"/>
      </w:pPr>
    </w:p>
    <w:p w:rsidR="008459FB" w:rsidRDefault="008459FB" w:rsidP="004932FC">
      <w:pPr>
        <w:spacing w:after="0" w:line="240" w:lineRule="auto"/>
        <w:ind w:right="-60"/>
        <w:jc w:val="both"/>
        <w:rPr>
          <w:rFonts w:eastAsia="Lucida Sans Unicode" w:cs="Tahoma"/>
          <w:lang w:bidi="ru-RU"/>
        </w:rPr>
      </w:pPr>
    </w:p>
    <w:p w:rsidR="008459FB" w:rsidRDefault="008459FB" w:rsidP="004932FC">
      <w:pPr>
        <w:spacing w:after="0" w:line="240" w:lineRule="auto"/>
        <w:ind w:right="-60"/>
        <w:jc w:val="both"/>
        <w:rPr>
          <w:rFonts w:eastAsia="Lucida Sans Unicode" w:cs="Tahoma"/>
          <w:lang w:bidi="ru-RU"/>
        </w:rPr>
      </w:pPr>
    </w:p>
    <w:p w:rsidR="008459FB" w:rsidRDefault="008459FB" w:rsidP="004932FC">
      <w:pPr>
        <w:spacing w:after="0" w:line="240" w:lineRule="auto"/>
        <w:ind w:right="-60"/>
        <w:jc w:val="both"/>
        <w:rPr>
          <w:rFonts w:eastAsia="Lucida Sans Unicode" w:cs="Tahoma"/>
          <w:lang w:bidi="ru-RU"/>
        </w:rPr>
      </w:pPr>
    </w:p>
    <w:p w:rsidR="008459FB" w:rsidRDefault="008459FB" w:rsidP="004932FC">
      <w:pPr>
        <w:spacing w:after="0" w:line="240" w:lineRule="auto"/>
        <w:ind w:right="-60"/>
        <w:jc w:val="both"/>
        <w:rPr>
          <w:rFonts w:eastAsia="Lucida Sans Unicode" w:cs="Tahoma"/>
          <w:lang w:bidi="ru-RU"/>
        </w:rPr>
      </w:pPr>
    </w:p>
    <w:p w:rsidR="008459FB" w:rsidRDefault="008459FB" w:rsidP="004932FC">
      <w:pPr>
        <w:spacing w:after="0" w:line="240" w:lineRule="auto"/>
        <w:ind w:right="-60"/>
        <w:jc w:val="both"/>
        <w:rPr>
          <w:rFonts w:eastAsia="Lucida Sans Unicode" w:cs="Tahoma"/>
          <w:lang w:bidi="ru-RU"/>
        </w:rPr>
      </w:pPr>
    </w:p>
    <w:p w:rsidR="008459FB" w:rsidRDefault="008459FB" w:rsidP="004932FC">
      <w:pPr>
        <w:spacing w:after="0" w:line="240" w:lineRule="auto"/>
        <w:ind w:right="-60"/>
        <w:jc w:val="both"/>
        <w:rPr>
          <w:rFonts w:eastAsia="Lucida Sans Unicode" w:cs="Tahoma"/>
          <w:lang w:bidi="ru-RU"/>
        </w:rPr>
      </w:pPr>
    </w:p>
    <w:p w:rsidR="008459FB" w:rsidRPr="004932FC" w:rsidRDefault="008459FB" w:rsidP="004932FC">
      <w:pPr>
        <w:spacing w:after="0" w:line="240" w:lineRule="auto"/>
        <w:ind w:right="-60"/>
        <w:jc w:val="both"/>
        <w:rPr>
          <w:rFonts w:eastAsia="Lucida Sans Unicode" w:cs="Tahoma"/>
          <w:lang w:bidi="ru-RU"/>
        </w:rPr>
      </w:pPr>
    </w:p>
    <w:sectPr w:rsidR="008459FB" w:rsidRPr="004932FC" w:rsidSect="0003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BB5678"/>
    <w:rsid w:val="0003418C"/>
    <w:rsid w:val="0007442F"/>
    <w:rsid w:val="00182441"/>
    <w:rsid w:val="00195967"/>
    <w:rsid w:val="00275B9A"/>
    <w:rsid w:val="002B71E5"/>
    <w:rsid w:val="002F0C2E"/>
    <w:rsid w:val="003F74CC"/>
    <w:rsid w:val="00481285"/>
    <w:rsid w:val="004932FC"/>
    <w:rsid w:val="00506BDA"/>
    <w:rsid w:val="00570649"/>
    <w:rsid w:val="005D2030"/>
    <w:rsid w:val="00693967"/>
    <w:rsid w:val="006C22A5"/>
    <w:rsid w:val="00711CE8"/>
    <w:rsid w:val="007272BA"/>
    <w:rsid w:val="00730162"/>
    <w:rsid w:val="0077493B"/>
    <w:rsid w:val="007B4D18"/>
    <w:rsid w:val="0083766E"/>
    <w:rsid w:val="008459FB"/>
    <w:rsid w:val="00932995"/>
    <w:rsid w:val="009729AF"/>
    <w:rsid w:val="009C3C67"/>
    <w:rsid w:val="009D46B4"/>
    <w:rsid w:val="00A50CEF"/>
    <w:rsid w:val="00A573C5"/>
    <w:rsid w:val="00AA4485"/>
    <w:rsid w:val="00B94885"/>
    <w:rsid w:val="00B968DC"/>
    <w:rsid w:val="00BB5678"/>
    <w:rsid w:val="00BE1745"/>
    <w:rsid w:val="00C24BBD"/>
    <w:rsid w:val="00D70DB9"/>
    <w:rsid w:val="00D7153D"/>
    <w:rsid w:val="00DA116A"/>
    <w:rsid w:val="00DA1879"/>
    <w:rsid w:val="00DF2A2D"/>
    <w:rsid w:val="00E33C36"/>
    <w:rsid w:val="00E46B4A"/>
    <w:rsid w:val="00E538E1"/>
    <w:rsid w:val="00E96143"/>
    <w:rsid w:val="00EA5A03"/>
    <w:rsid w:val="00F62CB7"/>
    <w:rsid w:val="00F96A1F"/>
    <w:rsid w:val="00FC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-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B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pacing w:val="0"/>
      <w:sz w:val="20"/>
      <w:szCs w:val="20"/>
      <w:lang w:eastAsia="ru-RU"/>
    </w:rPr>
  </w:style>
  <w:style w:type="paragraph" w:customStyle="1" w:styleId="ConsPlusTitle">
    <w:name w:val="ConsPlusTitle"/>
    <w:rsid w:val="00506B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color w:val="auto"/>
      <w:spacing w:val="0"/>
      <w:sz w:val="22"/>
      <w:szCs w:val="22"/>
      <w:lang w:eastAsia="ru-RU"/>
    </w:rPr>
  </w:style>
  <w:style w:type="paragraph" w:styleId="a3">
    <w:name w:val="List Paragraph"/>
    <w:basedOn w:val="a"/>
    <w:uiPriority w:val="34"/>
    <w:qFormat/>
    <w:rsid w:val="00506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Филиппово</cp:lastModifiedBy>
  <cp:revision>23</cp:revision>
  <cp:lastPrinted>2022-09-23T10:12:00Z</cp:lastPrinted>
  <dcterms:created xsi:type="dcterms:W3CDTF">2022-04-28T07:35:00Z</dcterms:created>
  <dcterms:modified xsi:type="dcterms:W3CDTF">2022-09-23T10:13:00Z</dcterms:modified>
</cp:coreProperties>
</file>