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АДМИНИСТРАЦИЯ   </w:t>
      </w:r>
    </w:p>
    <w:p w:rsidR="00165A22" w:rsidRPr="002A6B35" w:rsidRDefault="00E25D97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ФИЛИППОВСКОГО СЕЛЬСОВЕТА</w:t>
      </w:r>
    </w:p>
    <w:p w:rsidR="00165A22" w:rsidRPr="002A6B35" w:rsidRDefault="00165A22" w:rsidP="00165A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ОКТЯБРЬСКОГО РАЙОНА </w:t>
      </w:r>
    </w:p>
    <w:p w:rsidR="00165A22" w:rsidRDefault="00165A22" w:rsidP="008F3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165A22" w:rsidRPr="002A6B35" w:rsidRDefault="0025297B" w:rsidP="0025297B">
      <w:pPr>
        <w:tabs>
          <w:tab w:val="left" w:pos="2400"/>
          <w:tab w:val="center" w:pos="46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lang w:eastAsia="ar-SA"/>
        </w:rPr>
        <w:t xml:space="preserve">                                      </w:t>
      </w:r>
      <w:proofErr w:type="gramStart"/>
      <w:r w:rsidR="00165A22" w:rsidRPr="002A6B35">
        <w:rPr>
          <w:rFonts w:ascii="Arial" w:hAnsi="Arial" w:cs="Arial"/>
          <w:b/>
          <w:sz w:val="28"/>
          <w:szCs w:val="28"/>
        </w:rPr>
        <w:t>П</w:t>
      </w:r>
      <w:proofErr w:type="gramEnd"/>
      <w:r w:rsidR="00165A22" w:rsidRPr="002A6B35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65A22" w:rsidRDefault="00165A22" w:rsidP="008112B2">
      <w:pPr>
        <w:rPr>
          <w:rFonts w:ascii="Arial" w:hAnsi="Arial" w:cs="Arial"/>
          <w:b/>
          <w:sz w:val="28"/>
          <w:szCs w:val="28"/>
        </w:rPr>
      </w:pPr>
      <w:r w:rsidRPr="002A6B35">
        <w:rPr>
          <w:rFonts w:ascii="Arial" w:hAnsi="Arial" w:cs="Arial"/>
          <w:b/>
          <w:sz w:val="28"/>
          <w:szCs w:val="28"/>
        </w:rPr>
        <w:t xml:space="preserve">от </w:t>
      </w:r>
      <w:r w:rsidR="00E25D97">
        <w:rPr>
          <w:rFonts w:ascii="Arial" w:hAnsi="Arial" w:cs="Arial"/>
          <w:b/>
          <w:sz w:val="28"/>
          <w:szCs w:val="28"/>
        </w:rPr>
        <w:t xml:space="preserve"> </w:t>
      </w:r>
      <w:r w:rsidR="0025297B">
        <w:rPr>
          <w:rFonts w:ascii="Arial" w:hAnsi="Arial" w:cs="Arial"/>
          <w:b/>
          <w:sz w:val="28"/>
          <w:szCs w:val="28"/>
        </w:rPr>
        <w:t>01.05.</w:t>
      </w:r>
      <w:r w:rsidRPr="002A6B35">
        <w:rPr>
          <w:rFonts w:ascii="Arial" w:hAnsi="Arial" w:cs="Arial"/>
          <w:b/>
          <w:sz w:val="28"/>
          <w:szCs w:val="28"/>
        </w:rPr>
        <w:t>2021 года №</w:t>
      </w:r>
      <w:r w:rsidR="00FF2ECB">
        <w:rPr>
          <w:rFonts w:ascii="Arial" w:hAnsi="Arial" w:cs="Arial"/>
          <w:b/>
          <w:sz w:val="28"/>
          <w:szCs w:val="28"/>
        </w:rPr>
        <w:t xml:space="preserve"> 18</w:t>
      </w:r>
    </w:p>
    <w:p w:rsidR="004B3687" w:rsidRPr="002A6B35" w:rsidRDefault="004B2005" w:rsidP="008112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д. Алябьева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4"/>
      </w:tblGrid>
      <w:tr w:rsidR="00165A22" w:rsidRPr="002A6B35" w:rsidTr="0058307A">
        <w:trPr>
          <w:trHeight w:val="62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22" w:rsidRPr="002A6B35" w:rsidRDefault="003C35C2" w:rsidP="008112B2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>Об утверждении</w:t>
            </w:r>
            <w:r w:rsidR="00165A22" w:rsidRPr="002A6B35">
              <w:rPr>
                <w:b/>
                <w:sz w:val="28"/>
                <w:szCs w:val="28"/>
              </w:rPr>
              <w:t xml:space="preserve"> муниципальн</w:t>
            </w:r>
            <w:r w:rsidRPr="002A6B35">
              <w:rPr>
                <w:b/>
                <w:sz w:val="28"/>
                <w:szCs w:val="28"/>
              </w:rPr>
              <w:t>ой</w:t>
            </w:r>
            <w:r w:rsidR="00165A22" w:rsidRPr="002A6B35">
              <w:rPr>
                <w:b/>
                <w:sz w:val="28"/>
                <w:szCs w:val="28"/>
              </w:rPr>
              <w:t xml:space="preserve"> программ</w:t>
            </w:r>
            <w:r w:rsidRPr="002A6B35">
              <w:rPr>
                <w:b/>
                <w:sz w:val="28"/>
                <w:szCs w:val="28"/>
              </w:rPr>
              <w:t>ы</w:t>
            </w:r>
          </w:p>
          <w:p w:rsidR="00165A22" w:rsidRPr="002A6B35" w:rsidRDefault="00165A22" w:rsidP="008112B2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 xml:space="preserve">«Развитие  малого и среднего предпринимательства </w:t>
            </w:r>
          </w:p>
          <w:p w:rsidR="00165A22" w:rsidRPr="002A6B35" w:rsidRDefault="00165A22" w:rsidP="008112B2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2A6B35">
              <w:rPr>
                <w:b/>
                <w:sz w:val="28"/>
                <w:szCs w:val="28"/>
              </w:rPr>
              <w:t xml:space="preserve">в </w:t>
            </w:r>
            <w:r w:rsidR="00862F47">
              <w:rPr>
                <w:b/>
                <w:sz w:val="28"/>
                <w:szCs w:val="28"/>
              </w:rPr>
              <w:t>Филипповском</w:t>
            </w:r>
            <w:r w:rsidRPr="002A6B35">
              <w:rPr>
                <w:b/>
                <w:sz w:val="28"/>
                <w:szCs w:val="28"/>
              </w:rPr>
              <w:t xml:space="preserve"> сельсовете на 2021-2025 годы</w:t>
            </w:r>
            <w:r w:rsidR="003C35C2" w:rsidRPr="002A6B3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65A22" w:rsidRPr="00CC32B1" w:rsidRDefault="00165A22" w:rsidP="00165A2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65A22" w:rsidRDefault="00165A22" w:rsidP="00165A22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CC32B1">
        <w:rPr>
          <w:rFonts w:ascii="Arial" w:hAnsi="Arial" w:cs="Arial"/>
        </w:rPr>
        <w:t xml:space="preserve">Руководствуясь Федеральным </w:t>
      </w:r>
      <w:hyperlink r:id="rId6" w:history="1">
        <w:r w:rsidRPr="00CC32B1">
          <w:rPr>
            <w:rStyle w:val="a4"/>
            <w:rFonts w:ascii="Arial" w:hAnsi="Arial" w:cs="Arial"/>
          </w:rPr>
          <w:t>законом</w:t>
        </w:r>
      </w:hyperlink>
      <w:r w:rsidRPr="00CC32B1">
        <w:rPr>
          <w:rFonts w:ascii="Arial" w:hAnsi="Arial" w:cs="Arial"/>
        </w:rPr>
        <w:t xml:space="preserve"> от 24.07.2007 N209-ФЗ                 "О развитии малого и среднего предпринимательства в Российской Федерации", </w:t>
      </w:r>
      <w:hyperlink r:id="rId7" w:history="1">
        <w:r w:rsidRPr="00CC32B1">
          <w:rPr>
            <w:rStyle w:val="a4"/>
            <w:rFonts w:ascii="Arial" w:hAnsi="Arial" w:cs="Arial"/>
          </w:rPr>
          <w:t>статьей 179</w:t>
        </w:r>
      </w:hyperlink>
      <w:r w:rsidRPr="00CC32B1">
        <w:rPr>
          <w:rFonts w:ascii="Arial" w:hAnsi="Arial" w:cs="Arial"/>
        </w:rPr>
        <w:t xml:space="preserve"> Бюджетного кодекса Российской Федерации, в соответствии с постановлением Администрации </w:t>
      </w:r>
      <w:r w:rsidR="00862F47">
        <w:rPr>
          <w:rFonts w:ascii="Arial" w:hAnsi="Arial" w:cs="Arial"/>
        </w:rPr>
        <w:t>Филипповского</w:t>
      </w:r>
      <w:r w:rsidRPr="00CC32B1">
        <w:rPr>
          <w:rFonts w:ascii="Arial" w:hAnsi="Arial" w:cs="Arial"/>
        </w:rPr>
        <w:t xml:space="preserve"> сельсовета от </w:t>
      </w:r>
      <w:r w:rsidR="002A6B35">
        <w:rPr>
          <w:rFonts w:ascii="Arial" w:hAnsi="Arial" w:cs="Arial"/>
        </w:rPr>
        <w:t xml:space="preserve"> </w:t>
      </w:r>
      <w:r w:rsidR="00823742">
        <w:rPr>
          <w:rFonts w:ascii="Arial" w:hAnsi="Arial" w:cs="Arial"/>
        </w:rPr>
        <w:t>05.11</w:t>
      </w:r>
      <w:r w:rsidR="002A6B35">
        <w:rPr>
          <w:rFonts w:ascii="Arial" w:hAnsi="Arial" w:cs="Arial"/>
        </w:rPr>
        <w:t>.2013</w:t>
      </w:r>
      <w:r w:rsidR="00823742">
        <w:rPr>
          <w:rFonts w:ascii="Arial" w:hAnsi="Arial" w:cs="Arial"/>
        </w:rPr>
        <w:t>г. №36</w:t>
      </w:r>
      <w:r w:rsidR="002A6B35">
        <w:rPr>
          <w:rFonts w:ascii="Arial" w:hAnsi="Arial" w:cs="Arial"/>
        </w:rPr>
        <w:t xml:space="preserve"> </w:t>
      </w:r>
      <w:r w:rsidRPr="00CC32B1">
        <w:rPr>
          <w:rFonts w:ascii="Arial" w:hAnsi="Arial" w:cs="Arial"/>
        </w:rPr>
        <w:t>«</w:t>
      </w:r>
      <w:r w:rsidRPr="00CC32B1">
        <w:rPr>
          <w:rFonts w:ascii="Arial" w:hAnsi="Arial" w:cs="Arial"/>
          <w:bCs/>
        </w:rPr>
        <w:t xml:space="preserve">Об утверждении </w:t>
      </w:r>
      <w:r w:rsidRPr="00CC32B1">
        <w:rPr>
          <w:rStyle w:val="a5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CC32B1">
        <w:rPr>
          <w:rFonts w:ascii="Arial" w:hAnsi="Arial" w:cs="Arial"/>
          <w:bCs/>
        </w:rPr>
        <w:t xml:space="preserve"> </w:t>
      </w:r>
      <w:r w:rsidR="00823742">
        <w:rPr>
          <w:rFonts w:ascii="Arial" w:hAnsi="Arial" w:cs="Arial"/>
          <w:bCs/>
        </w:rPr>
        <w:t>Филип</w:t>
      </w:r>
      <w:r w:rsidR="0090680D">
        <w:rPr>
          <w:rFonts w:ascii="Arial" w:hAnsi="Arial" w:cs="Arial"/>
          <w:bCs/>
        </w:rPr>
        <w:t>п</w:t>
      </w:r>
      <w:r w:rsidR="00823742">
        <w:rPr>
          <w:rFonts w:ascii="Arial" w:hAnsi="Arial" w:cs="Arial"/>
          <w:bCs/>
        </w:rPr>
        <w:t>овского</w:t>
      </w:r>
      <w:r w:rsidR="003625FA">
        <w:rPr>
          <w:rFonts w:ascii="Arial" w:hAnsi="Arial" w:cs="Arial"/>
          <w:bCs/>
        </w:rPr>
        <w:t xml:space="preserve"> сельсовета</w:t>
      </w:r>
      <w:r w:rsidRPr="00CC32B1">
        <w:rPr>
          <w:rFonts w:ascii="Arial" w:hAnsi="Arial" w:cs="Arial"/>
          <w:bCs/>
        </w:rPr>
        <w:t xml:space="preserve"> Октябрьского района Курской области</w:t>
      </w:r>
      <w:r w:rsidRPr="00CC32B1">
        <w:rPr>
          <w:rStyle w:val="a5"/>
          <w:rFonts w:ascii="Arial" w:hAnsi="Arial" w:cs="Arial"/>
          <w:bdr w:val="none" w:sz="0" w:space="0" w:color="auto" w:frame="1"/>
        </w:rPr>
        <w:t xml:space="preserve">, </w:t>
      </w:r>
      <w:r w:rsidRPr="00CC32B1">
        <w:rPr>
          <w:rStyle w:val="a5"/>
          <w:rFonts w:ascii="Arial" w:hAnsi="Arial" w:cs="Arial"/>
          <w:b w:val="0"/>
          <w:bdr w:val="none" w:sz="0" w:space="0" w:color="auto" w:frame="1"/>
        </w:rPr>
        <w:t>их формирования, реализации и проведения оценки эффективности</w:t>
      </w:r>
      <w:r w:rsidRPr="00CC32B1">
        <w:rPr>
          <w:rFonts w:ascii="Arial" w:hAnsi="Arial" w:cs="Arial"/>
        </w:rPr>
        <w:t xml:space="preserve">», </w:t>
      </w:r>
      <w:r w:rsidR="00CC32B1" w:rsidRPr="00CC32B1">
        <w:rPr>
          <w:rFonts w:ascii="Arial" w:hAnsi="Arial" w:cs="Arial"/>
        </w:rPr>
        <w:t xml:space="preserve"> </w:t>
      </w:r>
      <w:r w:rsidRPr="00CC32B1">
        <w:rPr>
          <w:rFonts w:ascii="Arial" w:hAnsi="Arial" w:cs="Arial"/>
        </w:rPr>
        <w:t xml:space="preserve"> в целях обеспечения благоприятных условий для развития и поддержки малого и среднего предпринимательства в </w:t>
      </w:r>
      <w:r w:rsidR="00823742">
        <w:rPr>
          <w:rFonts w:ascii="Arial" w:hAnsi="Arial" w:cs="Arial"/>
        </w:rPr>
        <w:t>Филипповском</w:t>
      </w:r>
      <w:r w:rsidRPr="00CC32B1">
        <w:rPr>
          <w:rFonts w:ascii="Arial" w:hAnsi="Arial" w:cs="Arial"/>
        </w:rPr>
        <w:t xml:space="preserve"> сельсовете Администрация  </w:t>
      </w:r>
      <w:r w:rsidR="00823742">
        <w:rPr>
          <w:rFonts w:ascii="Arial" w:hAnsi="Arial" w:cs="Arial"/>
        </w:rPr>
        <w:t>Филипповского</w:t>
      </w:r>
      <w:r w:rsidRPr="00CC32B1">
        <w:rPr>
          <w:rFonts w:ascii="Arial" w:hAnsi="Arial" w:cs="Arial"/>
        </w:rPr>
        <w:t xml:space="preserve"> сельсовета ПОСТАНОВЛЯЕТ:</w:t>
      </w:r>
    </w:p>
    <w:p w:rsidR="00CC32B1" w:rsidRPr="00CC32B1" w:rsidRDefault="00CC32B1" w:rsidP="00165A22">
      <w:pPr>
        <w:pStyle w:val="constitl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165A22" w:rsidRDefault="00CC32B1" w:rsidP="00CC32B1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CC32B1">
        <w:rPr>
          <w:rFonts w:ascii="Arial" w:hAnsi="Arial" w:cs="Arial"/>
          <w:sz w:val="24"/>
          <w:szCs w:val="24"/>
        </w:rPr>
        <w:t xml:space="preserve">1.Утвердить Программу "Развитие малого и среднего </w:t>
      </w:r>
      <w:r w:rsidR="003C35C2">
        <w:rPr>
          <w:rFonts w:ascii="Arial" w:hAnsi="Arial" w:cs="Arial"/>
          <w:sz w:val="24"/>
          <w:szCs w:val="24"/>
        </w:rPr>
        <w:t>п</w:t>
      </w:r>
      <w:r w:rsidRPr="00CC32B1">
        <w:rPr>
          <w:rFonts w:ascii="Arial" w:hAnsi="Arial" w:cs="Arial"/>
          <w:sz w:val="24"/>
          <w:szCs w:val="24"/>
        </w:rPr>
        <w:t xml:space="preserve">редпринимательства на территории  </w:t>
      </w:r>
      <w:r w:rsidR="00823742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Октябрьского  района Курской области  на 20</w:t>
      </w:r>
      <w:r w:rsidR="003625FA">
        <w:rPr>
          <w:rFonts w:ascii="Arial" w:hAnsi="Arial" w:cs="Arial"/>
          <w:sz w:val="24"/>
          <w:szCs w:val="24"/>
        </w:rPr>
        <w:t>2</w:t>
      </w:r>
      <w:r w:rsidRPr="00CC32B1">
        <w:rPr>
          <w:rFonts w:ascii="Arial" w:hAnsi="Arial" w:cs="Arial"/>
          <w:sz w:val="24"/>
          <w:szCs w:val="24"/>
        </w:rPr>
        <w:t>1 - 202</w:t>
      </w:r>
      <w:r w:rsidR="003625FA">
        <w:rPr>
          <w:rFonts w:ascii="Arial" w:hAnsi="Arial" w:cs="Arial"/>
          <w:sz w:val="24"/>
          <w:szCs w:val="24"/>
        </w:rPr>
        <w:t>5</w:t>
      </w:r>
      <w:r w:rsidRPr="00CC32B1">
        <w:rPr>
          <w:rFonts w:ascii="Arial" w:hAnsi="Arial" w:cs="Arial"/>
          <w:sz w:val="24"/>
          <w:szCs w:val="24"/>
        </w:rPr>
        <w:t xml:space="preserve"> годы".</w:t>
      </w:r>
    </w:p>
    <w:p w:rsidR="00CC32B1" w:rsidRPr="00CC32B1" w:rsidRDefault="00CC32B1" w:rsidP="00CC32B1">
      <w:pPr>
        <w:pStyle w:val="a3"/>
        <w:rPr>
          <w:rFonts w:ascii="Arial" w:hAnsi="Arial" w:cs="Arial"/>
          <w:sz w:val="24"/>
          <w:szCs w:val="24"/>
        </w:rPr>
      </w:pPr>
    </w:p>
    <w:p w:rsidR="00CC32B1" w:rsidRPr="00CC32B1" w:rsidRDefault="00CC32B1" w:rsidP="003625FA">
      <w:pPr>
        <w:pStyle w:val="ConsPlusTitle"/>
        <w:jc w:val="both"/>
        <w:rPr>
          <w:rFonts w:ascii="Arial" w:hAnsi="Arial" w:cs="Arial"/>
          <w:b w:val="0"/>
        </w:rPr>
      </w:pPr>
      <w:r w:rsidRPr="00CC32B1">
        <w:rPr>
          <w:rFonts w:ascii="Arial" w:hAnsi="Arial" w:cs="Arial"/>
          <w:b w:val="0"/>
          <w:bCs w:val="0"/>
        </w:rPr>
        <w:t xml:space="preserve">        2. Признать утратившим силу постановление Администрации </w:t>
      </w:r>
      <w:r w:rsidR="00823742">
        <w:rPr>
          <w:rFonts w:ascii="Arial" w:hAnsi="Arial" w:cs="Arial"/>
          <w:b w:val="0"/>
          <w:bCs w:val="0"/>
        </w:rPr>
        <w:t>Филипповского</w:t>
      </w:r>
      <w:r w:rsidRPr="00CC32B1">
        <w:rPr>
          <w:rFonts w:ascii="Arial" w:hAnsi="Arial" w:cs="Arial"/>
          <w:b w:val="0"/>
          <w:bCs w:val="0"/>
        </w:rPr>
        <w:t xml:space="preserve"> сельсовета от </w:t>
      </w:r>
      <w:r w:rsidR="0090680D">
        <w:rPr>
          <w:rFonts w:ascii="Arial" w:hAnsi="Arial" w:cs="Arial"/>
          <w:b w:val="0"/>
        </w:rPr>
        <w:t>13.11.2020г.</w:t>
      </w:r>
      <w:r w:rsidR="00BA281A">
        <w:rPr>
          <w:rFonts w:ascii="Arial" w:hAnsi="Arial" w:cs="Arial"/>
          <w:b w:val="0"/>
        </w:rPr>
        <w:t xml:space="preserve"> №</w:t>
      </w:r>
      <w:r w:rsidR="0090680D">
        <w:rPr>
          <w:rFonts w:ascii="Arial" w:hAnsi="Arial" w:cs="Arial"/>
          <w:b w:val="0"/>
        </w:rPr>
        <w:t>72</w:t>
      </w:r>
      <w:r w:rsidR="002D1F92">
        <w:rPr>
          <w:rFonts w:ascii="Arial" w:hAnsi="Arial" w:cs="Arial"/>
          <w:b w:val="0"/>
        </w:rPr>
        <w:t xml:space="preserve"> </w:t>
      </w:r>
      <w:r w:rsidRPr="00CC32B1">
        <w:rPr>
          <w:rFonts w:ascii="Arial" w:hAnsi="Arial" w:cs="Arial"/>
          <w:b w:val="0"/>
          <w:bCs w:val="0"/>
        </w:rPr>
        <w:t>«</w:t>
      </w:r>
      <w:r w:rsidRPr="00CC32B1">
        <w:rPr>
          <w:rFonts w:ascii="Arial" w:hAnsi="Arial" w:cs="Arial"/>
          <w:b w:val="0"/>
        </w:rPr>
        <w:t xml:space="preserve">Об утверждении муниципальной программы  «Развитие малого и среднего предпринимательства на территории  </w:t>
      </w:r>
      <w:r w:rsidR="00823742">
        <w:rPr>
          <w:rFonts w:ascii="Arial" w:hAnsi="Arial" w:cs="Arial"/>
          <w:b w:val="0"/>
        </w:rPr>
        <w:t>Фили</w:t>
      </w:r>
      <w:r w:rsidR="0090680D">
        <w:rPr>
          <w:rFonts w:ascii="Arial" w:hAnsi="Arial" w:cs="Arial"/>
          <w:b w:val="0"/>
        </w:rPr>
        <w:t>п</w:t>
      </w:r>
      <w:r w:rsidR="00823742">
        <w:rPr>
          <w:rFonts w:ascii="Arial" w:hAnsi="Arial" w:cs="Arial"/>
          <w:b w:val="0"/>
        </w:rPr>
        <w:t>повского</w:t>
      </w:r>
      <w:r w:rsidRPr="00CC32B1">
        <w:rPr>
          <w:rFonts w:ascii="Arial" w:hAnsi="Arial" w:cs="Arial"/>
          <w:b w:val="0"/>
        </w:rPr>
        <w:t xml:space="preserve"> сельсовета Октябрьского района Курской области на 2019-2021 годы»</w:t>
      </w:r>
      <w:r w:rsidRPr="00CC32B1">
        <w:rPr>
          <w:rFonts w:ascii="Arial" w:hAnsi="Arial" w:cs="Arial"/>
          <w:b w:val="0"/>
          <w:bCs w:val="0"/>
        </w:rPr>
        <w:t xml:space="preserve"> с 01 января 2021 года.</w:t>
      </w:r>
    </w:p>
    <w:p w:rsidR="00165A22" w:rsidRPr="00CC32B1" w:rsidRDefault="00165A22" w:rsidP="00165A22">
      <w:pPr>
        <w:pStyle w:val="ConsPlusNormal"/>
        <w:widowControl/>
        <w:ind w:left="945" w:firstLine="0"/>
        <w:jc w:val="both"/>
        <w:rPr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      </w:t>
      </w:r>
      <w:r w:rsidR="00CC32B1">
        <w:rPr>
          <w:rFonts w:ascii="Arial" w:hAnsi="Arial" w:cs="Arial"/>
          <w:sz w:val="24"/>
          <w:szCs w:val="24"/>
        </w:rPr>
        <w:t>3</w:t>
      </w:r>
      <w:r w:rsidRPr="00CC32B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C32B1">
        <w:rPr>
          <w:rFonts w:ascii="Arial" w:hAnsi="Arial" w:cs="Arial"/>
          <w:sz w:val="24"/>
          <w:szCs w:val="24"/>
        </w:rPr>
        <w:t>Разместить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 w:rsidR="00823742">
        <w:rPr>
          <w:rFonts w:ascii="Arial" w:hAnsi="Arial" w:cs="Arial"/>
          <w:sz w:val="24"/>
          <w:szCs w:val="24"/>
        </w:rPr>
        <w:t>Фили</w:t>
      </w:r>
      <w:r w:rsidR="0090680D">
        <w:rPr>
          <w:rFonts w:ascii="Arial" w:hAnsi="Arial" w:cs="Arial"/>
          <w:sz w:val="24"/>
          <w:szCs w:val="24"/>
        </w:rPr>
        <w:t>п</w:t>
      </w:r>
      <w:r w:rsidR="00823742">
        <w:rPr>
          <w:rFonts w:ascii="Arial" w:hAnsi="Arial" w:cs="Arial"/>
          <w:sz w:val="24"/>
          <w:szCs w:val="24"/>
        </w:rPr>
        <w:t>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65A22" w:rsidRP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="00165A22" w:rsidRPr="00CC32B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5A22" w:rsidRPr="00CC32B1">
        <w:rPr>
          <w:rFonts w:ascii="Arial" w:hAnsi="Arial" w:cs="Arial"/>
          <w:sz w:val="24"/>
          <w:szCs w:val="24"/>
        </w:rPr>
        <w:t>Контроль за</w:t>
      </w:r>
      <w:proofErr w:type="gramEnd"/>
      <w:r w:rsidR="00165A22" w:rsidRPr="00CC32B1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165A22" w:rsidRPr="00CC32B1" w:rsidRDefault="00CC32B1" w:rsidP="00165A2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</w:t>
      </w:r>
      <w:r w:rsidR="00165A22" w:rsidRPr="00CC32B1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165A22" w:rsidP="00165A2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A22" w:rsidRPr="00CC32B1" w:rsidRDefault="0082374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Филипповского</w:t>
      </w:r>
      <w:r w:rsidR="00165A22" w:rsidRPr="00CC32B1">
        <w:rPr>
          <w:rFonts w:ascii="Arial" w:hAnsi="Arial" w:cs="Arial"/>
          <w:sz w:val="24"/>
          <w:szCs w:val="24"/>
        </w:rPr>
        <w:t xml:space="preserve"> сельсовета      </w:t>
      </w:r>
    </w:p>
    <w:p w:rsidR="00165A22" w:rsidRPr="00CC32B1" w:rsidRDefault="00165A22" w:rsidP="00165A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          </w:t>
      </w:r>
      <w:r w:rsidR="00823742">
        <w:rPr>
          <w:rFonts w:ascii="Arial" w:hAnsi="Arial" w:cs="Arial"/>
          <w:sz w:val="24"/>
          <w:szCs w:val="24"/>
        </w:rPr>
        <w:t>С.Г. Бочарова</w:t>
      </w:r>
    </w:p>
    <w:p w:rsidR="00165A22" w:rsidRPr="00CC32B1" w:rsidRDefault="00165A22" w:rsidP="00165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EB49C6" w:rsidRPr="00CC32B1" w:rsidRDefault="00EB49C6">
      <w:pPr>
        <w:rPr>
          <w:rFonts w:ascii="Arial" w:hAnsi="Arial" w:cs="Arial"/>
          <w:sz w:val="24"/>
          <w:szCs w:val="24"/>
        </w:rPr>
      </w:pPr>
    </w:p>
    <w:p w:rsidR="0058307A" w:rsidRDefault="0058307A" w:rsidP="00CC32B1">
      <w:pPr>
        <w:pStyle w:val="a3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A6B35" w:rsidRDefault="002A6B35" w:rsidP="00CC32B1">
      <w:pPr>
        <w:pStyle w:val="a3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C32B1" w:rsidRPr="00CC32B1" w:rsidRDefault="00CC32B1" w:rsidP="00CC32B1">
      <w:pPr>
        <w:pStyle w:val="a3"/>
        <w:rPr>
          <w:rStyle w:val="a5"/>
          <w:rFonts w:ascii="Arial" w:hAnsi="Arial" w:cs="Arial"/>
          <w:b w:val="0"/>
          <w:sz w:val="24"/>
          <w:szCs w:val="24"/>
        </w:rPr>
      </w:pPr>
    </w:p>
    <w:p w:rsidR="0058307A" w:rsidRPr="00CC32B1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CC32B1">
        <w:rPr>
          <w:rStyle w:val="a5"/>
          <w:rFonts w:ascii="Arial" w:hAnsi="Arial" w:cs="Arial"/>
          <w:b w:val="0"/>
          <w:sz w:val="24"/>
          <w:szCs w:val="24"/>
        </w:rPr>
        <w:t>Приложение</w:t>
      </w:r>
    </w:p>
    <w:p w:rsidR="00AC5697" w:rsidRDefault="0058307A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 w:rsidRPr="00CC32B1">
        <w:rPr>
          <w:rStyle w:val="a5"/>
          <w:rFonts w:ascii="Arial" w:hAnsi="Arial" w:cs="Arial"/>
          <w:b w:val="0"/>
          <w:sz w:val="24"/>
          <w:szCs w:val="24"/>
        </w:rPr>
        <w:t>к постановлению</w:t>
      </w:r>
      <w:r w:rsidR="00AC5697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Pr="00CC32B1">
        <w:rPr>
          <w:rStyle w:val="a5"/>
          <w:rFonts w:ascii="Arial" w:hAnsi="Arial" w:cs="Arial"/>
          <w:b w:val="0"/>
          <w:sz w:val="24"/>
          <w:szCs w:val="24"/>
        </w:rPr>
        <w:t xml:space="preserve">администрации  </w:t>
      </w:r>
    </w:p>
    <w:p w:rsidR="0058307A" w:rsidRPr="00CC32B1" w:rsidRDefault="00823742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 xml:space="preserve">Филипповского 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 xml:space="preserve"> сельсовета</w:t>
      </w:r>
    </w:p>
    <w:p w:rsidR="0058307A" w:rsidRPr="00CC32B1" w:rsidRDefault="0025297B" w:rsidP="0058307A">
      <w:pPr>
        <w:pStyle w:val="a3"/>
        <w:jc w:val="right"/>
        <w:rPr>
          <w:rStyle w:val="a5"/>
          <w:rFonts w:ascii="Arial" w:hAnsi="Arial" w:cs="Arial"/>
          <w:b w:val="0"/>
          <w:sz w:val="24"/>
          <w:szCs w:val="24"/>
        </w:rPr>
      </w:pPr>
      <w:r>
        <w:rPr>
          <w:rStyle w:val="a5"/>
          <w:rFonts w:ascii="Arial" w:hAnsi="Arial" w:cs="Arial"/>
          <w:b w:val="0"/>
          <w:sz w:val="24"/>
          <w:szCs w:val="24"/>
        </w:rPr>
        <w:t>О</w:t>
      </w:r>
      <w:r w:rsidR="00823742">
        <w:rPr>
          <w:rStyle w:val="a5"/>
          <w:rFonts w:ascii="Arial" w:hAnsi="Arial" w:cs="Arial"/>
          <w:b w:val="0"/>
          <w:sz w:val="24"/>
          <w:szCs w:val="24"/>
        </w:rPr>
        <w:t>т</w:t>
      </w:r>
      <w:r>
        <w:rPr>
          <w:rStyle w:val="a5"/>
          <w:rFonts w:ascii="Arial" w:hAnsi="Arial" w:cs="Arial"/>
          <w:b w:val="0"/>
          <w:sz w:val="24"/>
          <w:szCs w:val="24"/>
        </w:rPr>
        <w:t xml:space="preserve"> 01.05</w:t>
      </w:r>
      <w:r w:rsidR="00823742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>.202</w:t>
      </w:r>
      <w:r w:rsidR="00CC32B1" w:rsidRPr="00CC32B1">
        <w:rPr>
          <w:rStyle w:val="a5"/>
          <w:rFonts w:ascii="Arial" w:hAnsi="Arial" w:cs="Arial"/>
          <w:b w:val="0"/>
          <w:sz w:val="24"/>
          <w:szCs w:val="24"/>
        </w:rPr>
        <w:t>1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>г. №</w:t>
      </w:r>
      <w:r w:rsidR="00FF2ECB">
        <w:rPr>
          <w:rStyle w:val="a5"/>
          <w:rFonts w:ascii="Arial" w:hAnsi="Arial" w:cs="Arial"/>
          <w:b w:val="0"/>
          <w:sz w:val="24"/>
          <w:szCs w:val="24"/>
        </w:rPr>
        <w:t>18</w:t>
      </w:r>
      <w:r w:rsidR="0058307A" w:rsidRPr="00CC32B1">
        <w:rPr>
          <w:rStyle w:val="a5"/>
          <w:rFonts w:ascii="Arial" w:hAnsi="Arial" w:cs="Arial"/>
          <w:b w:val="0"/>
          <w:sz w:val="24"/>
          <w:szCs w:val="24"/>
        </w:rPr>
        <w:t xml:space="preserve"> </w:t>
      </w:r>
    </w:p>
    <w:p w:rsidR="0058307A" w:rsidRPr="00CC32B1" w:rsidRDefault="00CC32B1" w:rsidP="0058307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 xml:space="preserve"> МУНИЦИПАЛЬНАЯ ПРОГРАММА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>"РАЗВИТИЕ МАЛОГО И СРЕДНЕГО ПРЕДПРИНИМАТЕЛЬСТВА</w:t>
      </w:r>
    </w:p>
    <w:p w:rsidR="0058307A" w:rsidRPr="00CC32B1" w:rsidRDefault="0058307A" w:rsidP="0058307A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CC32B1">
        <w:rPr>
          <w:rFonts w:ascii="Arial" w:hAnsi="Arial" w:cs="Arial"/>
        </w:rPr>
        <w:t xml:space="preserve">В </w:t>
      </w:r>
      <w:r w:rsidR="00823742">
        <w:rPr>
          <w:rFonts w:ascii="Arial" w:hAnsi="Arial" w:cs="Arial"/>
        </w:rPr>
        <w:t xml:space="preserve">ФИЛИППОВСКОМ </w:t>
      </w:r>
      <w:r w:rsidRPr="00CC32B1">
        <w:rPr>
          <w:rFonts w:ascii="Arial" w:hAnsi="Arial" w:cs="Arial"/>
        </w:rPr>
        <w:t xml:space="preserve"> СЕЛЬСОВЕТЕ НА 2021 - 2025 ГОДЫ"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ПАСПОРТ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муниципальной программы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6615"/>
      </w:tblGrid>
      <w:tr w:rsidR="0058307A" w:rsidRPr="00CC32B1" w:rsidTr="0058307A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Наименование Программы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Муниципальная  программа развития малого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предпринимательства     в     </w:t>
            </w:r>
            <w:r w:rsidR="004C5D95">
              <w:rPr>
                <w:rFonts w:ascii="Arial" w:hAnsi="Arial" w:cs="Arial"/>
                <w:sz w:val="24"/>
                <w:szCs w:val="24"/>
              </w:rPr>
              <w:t>Филипповском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сельсовете на 2021 -  2025  годы  (далее  -  Программа)                                      </w:t>
            </w:r>
          </w:p>
        </w:tc>
      </w:tr>
      <w:tr w:rsidR="0058307A" w:rsidRPr="00CC32B1" w:rsidTr="0058307A">
        <w:trPr>
          <w:cantSplit/>
          <w:trHeight w:val="10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Основания для разработки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Федеральный закон от 24.07.2007  N  209-ФЗ  "О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развитии малого и среднего предпринимательства 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Российской Федерации";          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Заказчик Программы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4C5D9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Основной разработчик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C5D9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Основные цели Программы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обеспечение благоприятных условий для развития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предпринимательства;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 увеличение  количества  субъектов  малого  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предпринимательства;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создание дополнительных рабочих мест в малом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среднем бизнесе;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обеспечение  занятости  населения  и  развитие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самозанятости                                   </w:t>
            </w:r>
          </w:p>
        </w:tc>
      </w:tr>
      <w:tr w:rsidR="0058307A" w:rsidRPr="00CC32B1" w:rsidTr="0058307A">
        <w:trPr>
          <w:cantSplit/>
          <w:trHeight w:val="19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Основные задачи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AC5697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-  совершенствование нормативной правовой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методологической базы;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 организация эффективного взаимодействия с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AC5697">
              <w:rPr>
                <w:rFonts w:ascii="Arial" w:hAnsi="Arial" w:cs="Arial"/>
                <w:sz w:val="24"/>
                <w:szCs w:val="24"/>
              </w:rPr>
              <w:t xml:space="preserve">организациями, образующими </w:t>
            </w:r>
            <w:r w:rsidRPr="00CC32B1">
              <w:rPr>
                <w:rFonts w:ascii="Arial" w:hAnsi="Arial" w:cs="Arial"/>
                <w:sz w:val="24"/>
                <w:szCs w:val="24"/>
              </w:rPr>
              <w:t>инфраструктуру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поддержки субъектов малого и среднего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предпринимательства и создание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условий  для  их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дальнейшего развития;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совершенствование системы получения субъект</w:t>
            </w:r>
            <w:r w:rsidR="00AC5697">
              <w:rPr>
                <w:rFonts w:ascii="Arial" w:hAnsi="Arial" w:cs="Arial"/>
                <w:sz w:val="24"/>
                <w:szCs w:val="24"/>
              </w:rPr>
              <w:t>ами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малого и среднего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предпринимательства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информационной, методической и  консультацион</w:t>
            </w:r>
            <w:r w:rsidR="00AC5697">
              <w:rPr>
                <w:rFonts w:ascii="Arial" w:hAnsi="Arial" w:cs="Arial"/>
                <w:sz w:val="24"/>
                <w:szCs w:val="24"/>
              </w:rPr>
              <w:t>ной</w:t>
            </w:r>
            <w:r w:rsidR="00AC5697">
              <w:rPr>
                <w:rFonts w:ascii="Arial" w:hAnsi="Arial" w:cs="Arial"/>
                <w:sz w:val="24"/>
                <w:szCs w:val="24"/>
              </w:rPr>
              <w:br/>
              <w:t>поддержки по всем  аспектам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предпринимательской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деятельности;   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расширение  форм  финансовой  и  имущественной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поддержки малого и среднего предпринимательства;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сокращение административных барьеров          </w:t>
            </w:r>
          </w:p>
        </w:tc>
      </w:tr>
      <w:tr w:rsidR="0058307A" w:rsidRPr="00CC32B1" w:rsidTr="0058307A">
        <w:trPr>
          <w:cantSplit/>
          <w:trHeight w:val="7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Сроки и этапы реализации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2021 - 2025 годы             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Этапы реализации Программы не предусмотрены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Орган, ответственный за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реализацию Программы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бухучета и отчетности  Администрации </w:t>
            </w:r>
            <w:r w:rsidR="004C5D95">
              <w:rPr>
                <w:rFonts w:ascii="Arial" w:hAnsi="Arial" w:cs="Arial"/>
                <w:sz w:val="24"/>
                <w:szCs w:val="24"/>
              </w:rPr>
              <w:t xml:space="preserve"> 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        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финансирования Программы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Общий объем финансирования мероприятий Программы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на 2021 - 2025 годы составляет  0,0 тыс. руб.,  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том числе:                                      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из бюджета  </w:t>
            </w:r>
            <w:r w:rsidR="004C5D9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составляет  0,0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тыс. руб., в том числе по годам: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год – 0  тыс. руб.;                    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2022 год – 0  тыс. руб.;                       </w:t>
            </w:r>
          </w:p>
        </w:tc>
      </w:tr>
      <w:tr w:rsidR="0058307A" w:rsidRPr="00CC32B1" w:rsidTr="0058307A">
        <w:trPr>
          <w:cantSplit/>
          <w:trHeight w:val="264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2023 год -  0 тыс. руб.      </w:t>
            </w:r>
          </w:p>
        </w:tc>
      </w:tr>
      <w:tr w:rsidR="0058307A" w:rsidRPr="00CC32B1" w:rsidTr="0058307A">
        <w:trPr>
          <w:cantSplit/>
          <w:trHeight w:val="130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2024 год -  0 тыс. руб             </w:t>
            </w:r>
          </w:p>
        </w:tc>
      </w:tr>
      <w:tr w:rsidR="0058307A" w:rsidRPr="00CC32B1" w:rsidTr="0058307A">
        <w:trPr>
          <w:cantSplit/>
          <w:trHeight w:val="132"/>
        </w:trPr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 год -  0 тыс. руб</w:t>
            </w:r>
          </w:p>
        </w:tc>
      </w:tr>
      <w:tr w:rsidR="0058307A" w:rsidRPr="00CC32B1" w:rsidTr="0058307A">
        <w:trPr>
          <w:cantSplit/>
          <w:trHeight w:val="8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Ожидаемые конечные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результаты Программы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показатели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социально-экономической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эффективности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-  у</w:t>
            </w:r>
            <w:r w:rsidR="003D1F13">
              <w:rPr>
                <w:rFonts w:ascii="Arial" w:hAnsi="Arial" w:cs="Arial"/>
                <w:sz w:val="24"/>
                <w:szCs w:val="24"/>
              </w:rPr>
              <w:t>величение количества активно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действующих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9D63FE">
              <w:rPr>
                <w:rFonts w:ascii="Arial" w:hAnsi="Arial" w:cs="Arial"/>
                <w:sz w:val="24"/>
                <w:szCs w:val="24"/>
              </w:rPr>
              <w:t>малых и средних предприятий на 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единиц;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увеличение численности работающих на мал</w:t>
            </w:r>
            <w:r w:rsidR="009D63FE">
              <w:rPr>
                <w:rFonts w:ascii="Arial" w:hAnsi="Arial" w:cs="Arial"/>
                <w:sz w:val="24"/>
                <w:szCs w:val="24"/>
              </w:rPr>
              <w:t xml:space="preserve">ых и  </w:t>
            </w:r>
            <w:r w:rsidR="009D63FE">
              <w:rPr>
                <w:rFonts w:ascii="Arial" w:hAnsi="Arial" w:cs="Arial"/>
                <w:sz w:val="24"/>
                <w:szCs w:val="24"/>
              </w:rPr>
              <w:br/>
              <w:t>средних предприятиях на 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человек;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- увеличение индив</w:t>
            </w:r>
            <w:r w:rsidR="009D63FE">
              <w:rPr>
                <w:rFonts w:ascii="Arial" w:hAnsi="Arial" w:cs="Arial"/>
                <w:sz w:val="24"/>
                <w:szCs w:val="24"/>
              </w:rPr>
              <w:t xml:space="preserve">идуальных предпринимателей на </w:t>
            </w:r>
            <w:r w:rsidR="009D63FE">
              <w:rPr>
                <w:rFonts w:ascii="Arial" w:hAnsi="Arial" w:cs="Arial"/>
                <w:sz w:val="24"/>
                <w:szCs w:val="24"/>
              </w:rPr>
              <w:br/>
              <w:t>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человек                                   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Система организации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исполнением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- ежегодный отчет отдела  бухучета и отчетности  Администрации </w:t>
            </w:r>
            <w:r w:rsidR="004C5D95">
              <w:rPr>
                <w:rFonts w:ascii="Arial" w:hAnsi="Arial" w:cs="Arial"/>
                <w:sz w:val="24"/>
                <w:szCs w:val="24"/>
              </w:rPr>
              <w:t xml:space="preserve"> 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главе </w:t>
            </w:r>
            <w:r w:rsidR="004C5D95">
              <w:rPr>
                <w:rFonts w:ascii="Arial" w:hAnsi="Arial" w:cs="Arial"/>
                <w:sz w:val="24"/>
                <w:szCs w:val="24"/>
              </w:rPr>
              <w:t>Филипповского с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ельсовета </w:t>
            </w:r>
          </w:p>
        </w:tc>
      </w:tr>
    </w:tbl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I. Содержание проблемы и необходимость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ее решения программным методом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Развитие малого и среднего предпринимательства играет важнейшую роль в стабилизации соц</w:t>
      </w:r>
      <w:r w:rsidR="003D1F13">
        <w:rPr>
          <w:rFonts w:ascii="Arial" w:hAnsi="Arial" w:cs="Arial"/>
          <w:sz w:val="24"/>
          <w:szCs w:val="24"/>
        </w:rPr>
        <w:t>иально-экономического состояния</w:t>
      </w:r>
      <w:r w:rsidRPr="00CC32B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C5D95">
        <w:rPr>
          <w:rFonts w:ascii="Arial" w:hAnsi="Arial" w:cs="Arial"/>
          <w:sz w:val="24"/>
          <w:szCs w:val="24"/>
        </w:rPr>
        <w:t>Филипповский</w:t>
      </w:r>
      <w:r w:rsidR="00EA01C0">
        <w:rPr>
          <w:rFonts w:ascii="Arial" w:hAnsi="Arial" w:cs="Arial"/>
          <w:sz w:val="24"/>
          <w:szCs w:val="24"/>
        </w:rPr>
        <w:t xml:space="preserve"> </w:t>
      </w:r>
      <w:r w:rsidR="003D1F13">
        <w:rPr>
          <w:rFonts w:ascii="Arial" w:hAnsi="Arial" w:cs="Arial"/>
          <w:sz w:val="24"/>
          <w:szCs w:val="24"/>
        </w:rPr>
        <w:t>сельсовет» О</w:t>
      </w:r>
      <w:r w:rsidRPr="00CC32B1">
        <w:rPr>
          <w:rFonts w:ascii="Arial" w:hAnsi="Arial" w:cs="Arial"/>
          <w:sz w:val="24"/>
          <w:szCs w:val="24"/>
        </w:rPr>
        <w:t>ктябрьского района. Малое и среднее предпринимательство является одним из механизмов решения экономических и социальных проблем, создания прогрессивной структуры экономики и конкурентной среды, расширения налогооблагаемой базы, снижения уровня безработицы, обеспечения занятости населения путем создания новых предприятий и рабочих мест, насыщения рынка товарами собственного производства. Увеличение числа экономически активных, способных обеспечить себя граждан содействует становлению гражданского самосознания населения, повышает творческий потенциал общества и готовность к социальному партнерству, снижает бюджетную социальную нагрузку.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Основным инструментом муниципальной политики по развитию малого и среднего предпринимательства являются муниципальные программы развития малого и среднего предпринимательства. Разработка и реализация муниципальных программ развития субъектов малого и среднего предпринимательства осуществляется с учетом национальных и местных социально-экономических, экологических, культурных и других особенностей в рамках полномочий, определенных </w:t>
      </w:r>
      <w:hyperlink r:id="rId8" w:history="1">
        <w:r w:rsidRPr="00CC32B1">
          <w:rPr>
            <w:rFonts w:ascii="Arial" w:hAnsi="Arial" w:cs="Arial"/>
            <w:color w:val="0000FF"/>
            <w:sz w:val="24"/>
            <w:szCs w:val="24"/>
          </w:rPr>
          <w:t>статьей 11</w:t>
        </w:r>
      </w:hyperlink>
      <w:r w:rsidRPr="00CC32B1">
        <w:rPr>
          <w:rFonts w:ascii="Arial" w:hAnsi="Arial" w:cs="Arial"/>
          <w:sz w:val="24"/>
          <w:szCs w:val="24"/>
        </w:rPr>
        <w:t xml:space="preserve"> Федерального закона от 24.07.2007 N 209-ФЗ.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Разработанная Программа предусматривает усиление роли муниципальной поддержки, формирование партнерских отношений между </w:t>
      </w:r>
      <w:r w:rsidRPr="00CC32B1">
        <w:rPr>
          <w:rFonts w:ascii="Arial" w:hAnsi="Arial" w:cs="Arial"/>
          <w:sz w:val="24"/>
          <w:szCs w:val="24"/>
        </w:rPr>
        <w:lastRenderedPageBreak/>
        <w:t>малым и средним предпринимательством, исполнительной и законодательной ветвями власти.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CC32B1">
        <w:rPr>
          <w:rFonts w:ascii="Arial" w:hAnsi="Arial" w:cs="Arial"/>
          <w:sz w:val="24"/>
          <w:szCs w:val="24"/>
        </w:rPr>
        <w:t xml:space="preserve">Долгосрочная целевая программа развития малого и среднего предпринимательства в  </w:t>
      </w:r>
      <w:r w:rsidR="004C5D95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  на 2021 - 2025 годы  разработана с учетом изменений в области законодательства, в том числе с разработанной </w:t>
      </w:r>
      <w:hyperlink r:id="rId9" w:history="1">
        <w:r w:rsidRPr="00CC32B1">
          <w:rPr>
            <w:rFonts w:ascii="Arial" w:hAnsi="Arial" w:cs="Arial"/>
            <w:color w:val="0000FF"/>
            <w:sz w:val="24"/>
            <w:szCs w:val="24"/>
          </w:rPr>
          <w:t>концепцией</w:t>
        </w:r>
      </w:hyperlink>
      <w:r w:rsidRPr="00CC32B1">
        <w:rPr>
          <w:rFonts w:ascii="Arial" w:hAnsi="Arial" w:cs="Arial"/>
          <w:sz w:val="24"/>
          <w:szCs w:val="24"/>
        </w:rPr>
        <w:t xml:space="preserve"> областной целевой программы "Развитие малого и среднего предпринимательства в Курской области ", а также с учетом реального состояния сектора малого предпринимательства в  </w:t>
      </w:r>
      <w:r w:rsidR="0090680D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сельсовете.</w:t>
      </w:r>
      <w:proofErr w:type="gramEnd"/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Приоритетами Программы являются: постоянный мониторинг состояния и тенденций развития малого и среднего предпринимательства, регулярное совершенствование нормативно-правовой базы в целях создания благоприятных условий для бизнеса в изменяющейся социально-экономической ситуации, дальнейшее развитие инфраструктуры поддержки малого и среднего предпринимательства, повышение престижа предпринимательской деятельности среди населения, инвестиционно-финансовая поддержка в производственной деятельности и сфере услуг.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II. Цели и задачи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Цели Программы: обеспечение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повышение качества и конкурентоспособности производимой ими продукции и оказываемых услуг, обеспечение занятости населения и развитие самозанятости.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Для достижения целей Программы и обеспечения ее результатов необходимо решение следующих задач: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нормативной правовой и методологической базы;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организация эффективного взаимодействия с организациями, образующими инфраструктуру поддержки субъектов малого и среднего предпринимательства, и создание условий для их дальнейшего развития;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совершенствование системы получения субъектами малого и среднего предпринимательства информационной, методической и консультационной поддержки по всем аспектам предпринимательской деятельности;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расширение форм финансовой и имущественной поддержки малого и среднего предпринимательства;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сокращение административных барьеров.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Решение указанных задач будет обеспечено путем реализации системы программных мероприятий. Срок реализации Программы – 6 лет, ее выполнение будет осуществляться поэтапно. Ожидаемые результаты реализации Программы и целевые индикаторы для каждого этапа: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1) увеличение количества активно действующих малых и средних предприятий на 5 единиц,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единицу;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2) увеличение численности работающих на малых и средних предприятиях на </w:t>
      </w:r>
      <w:r w:rsidR="002A6B35">
        <w:rPr>
          <w:rFonts w:ascii="Arial" w:hAnsi="Arial" w:cs="Arial"/>
          <w:sz w:val="24"/>
          <w:szCs w:val="24"/>
        </w:rPr>
        <w:t>5</w:t>
      </w:r>
      <w:r w:rsidRPr="00CC32B1">
        <w:rPr>
          <w:rFonts w:ascii="Arial" w:hAnsi="Arial" w:cs="Arial"/>
          <w:sz w:val="24"/>
          <w:szCs w:val="24"/>
        </w:rPr>
        <w:t xml:space="preserve">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- 2021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- 2022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- 2023 год - на </w:t>
      </w:r>
      <w:r w:rsidR="002A6B35">
        <w:rPr>
          <w:rFonts w:ascii="Arial" w:hAnsi="Arial" w:cs="Arial"/>
          <w:sz w:val="24"/>
          <w:szCs w:val="24"/>
        </w:rPr>
        <w:t>1</w:t>
      </w:r>
      <w:r w:rsidRPr="00CC32B1">
        <w:rPr>
          <w:rFonts w:ascii="Arial" w:hAnsi="Arial" w:cs="Arial"/>
          <w:sz w:val="24"/>
          <w:szCs w:val="24"/>
        </w:rPr>
        <w:t xml:space="preserve">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 - 2024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человека;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3) увеличение индивидуальных предпринимателей на 5  человек, в том числе: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- 2021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- 2022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- 2023 год - на 1 человек.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- 2024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- 2025 год - на 1 человек;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Условия досрочного прекращения реализации Программы: достижение целей и выполнение задач Программы.</w:t>
      </w:r>
    </w:p>
    <w:p w:rsidR="0058307A" w:rsidRPr="00CC32B1" w:rsidRDefault="0058307A" w:rsidP="0058307A">
      <w:pPr>
        <w:pStyle w:val="a3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III. Перечень программных мероприятий и сроки реализации</w:t>
      </w:r>
    </w:p>
    <w:p w:rsidR="0058307A" w:rsidRPr="00CC32B1" w:rsidRDefault="0058307A" w:rsidP="005830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4A4C86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hyperlink r:id="rId10" w:history="1">
        <w:r w:rsidR="0058307A" w:rsidRPr="00CC32B1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Перечень</w:t>
        </w:r>
      </w:hyperlink>
      <w:r w:rsidR="0058307A" w:rsidRPr="00CC32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307A" w:rsidRPr="00CC32B1">
        <w:rPr>
          <w:rFonts w:ascii="Arial" w:hAnsi="Arial" w:cs="Arial"/>
          <w:sz w:val="24"/>
          <w:szCs w:val="24"/>
        </w:rPr>
        <w:t>программных мероприятий указан в приложении  №1.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Поддержка по выполнению программных мероприятий будет осуществляться комплексно и включает в себя нормативно-правовое регулирование, финансовую, имущественную и информационную поддержку.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Нормативно-правовое регулирование развития субъектов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разработка и принятие нормативных правовых актов и работа по совершенствованию действующей нормативной правовой базы, регулирующей предпринимательскую деятельность. Не требует бюджетного 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анализ законодательных и иных правовых актов федерального, регионального и местного уровней, регулирующих вопросы государственной поддержки малого и среднего предпринимательства и взаимоотношения государства и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предложений по внесению изменений и дополнений в действующее законодательство, регулирующее сферу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Финансовая поддержка субъектов малого и среднего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Цель направления - обеспечение и упрощение доступа субъектов малого и среднего предпринимательства к кредитно-финансовым ресурсам и их эффективное использование. В рамках направления будут осуществлены мероприятия по развитию кредитно-финансовых механизмов.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предоставление субсидий начинающим собственный бизнес на субсидирование части затрат, связанных с организацией и ведением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участием в межрегиональных и международных выставочно-ярмарочных мероприятиях;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субсидирование части затрат, связанных с технологическим присоединением к сетям инженерной инфраструктуры.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Имущественная поддержка субъектов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совершенствование механизмов использования муниципального имущества для развития малого предпринимательства, предусматривающее возможность доступа субъектов малого и среднего бизнеса к использованию муниципального имущества.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оказание имущественной поддержки субъектам малого и среднего предпринимательства в виде передачи имущества по договорам аренды с предоставлением льгот.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Информационная поддержка субъектов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- осуществление комплекса мероприятий, направленных на совершенствование и развитие информационной поддержки малого и среднего предпринимательства, актуализация и постоянное пополнение информационных ресурсов, предоставление доступа к ним. Создание положительного общественного мнения по отношению к предпринимательской деятельности и повышение уровня знаний о малом и среднем предпринимательстве.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 реализации направления: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доступность информационных ресурсов для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распространение опыта ведущих предприятий по созданию собственного дела;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информационной, методической поддержки субъектам малого и среднего предпринимательства и гражданам, открывающим собственное дело;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проведение мониторинга деятельности малого и среднего бизнеса;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освещение проблем малого и среднего предпринимательства в средствах массовой информации;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подготовка и проведение конференций, семинаров, круглых столов и рабочих встреч по проблемам развития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Формирование инфраструктуры поддержки субъектов малого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Цель направления - организация эффективного взаимодействия с организациями, образующими инфраструктуру поддержки субъектов малого и </w:t>
      </w:r>
      <w:r w:rsidRPr="00CC32B1">
        <w:rPr>
          <w:rFonts w:ascii="Arial" w:hAnsi="Arial" w:cs="Arial"/>
          <w:sz w:val="24"/>
          <w:szCs w:val="24"/>
        </w:rPr>
        <w:lastRenderedPageBreak/>
        <w:t>среднего предпринимательства, и создание условий для их дальнейшего развития.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обобщение и распространение опыта создания общественных организаций предпринимателей, формирование благоприятных условий развития инфраструктуры поддержки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Финансовая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осуществление мероприятий по оказанию финансовой поддержки физическим лицам, не являющихся индивидуальными предпринимателями и применяющие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субсидирование части затрат, связанных с организацией и ведением дела.</w:t>
      </w:r>
    </w:p>
    <w:p w:rsidR="0058307A" w:rsidRPr="00CC32B1" w:rsidRDefault="0058307A" w:rsidP="0058307A">
      <w:pPr>
        <w:tabs>
          <w:tab w:val="left" w:pos="403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ab/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Консультационная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CC32B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Цель направления – оказание консультаций физическим лицам, не являющихся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проведение консультаций по вопросам делопроизводства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Имущественная поддержка физических лиц, не являющихся индивидуальными предпринимателями и </w:t>
      </w:r>
      <w:proofErr w:type="gramStart"/>
      <w:r w:rsidRPr="00CC32B1">
        <w:rPr>
          <w:rFonts w:ascii="Arial" w:hAnsi="Arial" w:cs="Arial"/>
          <w:sz w:val="24"/>
          <w:szCs w:val="24"/>
        </w:rPr>
        <w:t>применяющие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Цель направления – оказать имущественную поддержку физическим лицам, не </w:t>
      </w:r>
      <w:proofErr w:type="gramStart"/>
      <w:r w:rsidRPr="00CC32B1">
        <w:rPr>
          <w:rFonts w:ascii="Arial" w:hAnsi="Arial" w:cs="Arial"/>
          <w:sz w:val="24"/>
          <w:szCs w:val="24"/>
        </w:rPr>
        <w:t>являющихся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индивидуальными предпринимателями и применяющие специальный налоговый режим «налог на профессиональный доход».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Способы реализации:</w:t>
      </w:r>
    </w:p>
    <w:p w:rsidR="0058307A" w:rsidRPr="00CC32B1" w:rsidRDefault="0058307A" w:rsidP="00CC32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оказание имущественной поддержки путем предоставления физическим лицам имущества по договорам аренды.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IV. Ресурсное обеспечение муниципальной 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Финансирование Программы будет осуществляться за счет средств бюджета </w:t>
      </w:r>
      <w:r w:rsidR="00B72251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Предполагается привлечение средств областного и федерального бюджетов в целях софинансирования расходных обязательств местных бюджетов по реализации мероприятий муниципальных целевых программ по развитию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Общие расходы на реализацию мероприя</w:t>
      </w:r>
      <w:r w:rsidR="00A338C4">
        <w:rPr>
          <w:rFonts w:ascii="Arial" w:hAnsi="Arial" w:cs="Arial"/>
          <w:sz w:val="24"/>
          <w:szCs w:val="24"/>
        </w:rPr>
        <w:t>тий Программы могут составить 10</w:t>
      </w:r>
      <w:r w:rsidRPr="00CC32B1">
        <w:rPr>
          <w:rFonts w:ascii="Arial" w:hAnsi="Arial" w:cs="Arial"/>
          <w:sz w:val="24"/>
          <w:szCs w:val="24"/>
        </w:rPr>
        <w:t>0 тыс. руб., в том числе по годам и источникам финансирования:</w:t>
      </w:r>
    </w:p>
    <w:p w:rsidR="0058307A" w:rsidRPr="00CC32B1" w:rsidRDefault="0058307A" w:rsidP="0058307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тыс. руб.</w:t>
      </w:r>
    </w:p>
    <w:tbl>
      <w:tblPr>
        <w:tblpPr w:leftFromText="180" w:rightFromText="180" w:vertAnchor="text" w:tblpY="1"/>
        <w:tblOverlap w:val="never"/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134"/>
        <w:gridCol w:w="850"/>
        <w:gridCol w:w="992"/>
        <w:gridCol w:w="1276"/>
        <w:gridCol w:w="1343"/>
      </w:tblGrid>
      <w:tr w:rsidR="0058307A" w:rsidRPr="00CC32B1" w:rsidTr="0058307A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2021 - 2025 гг.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  </w:t>
            </w:r>
          </w:p>
        </w:tc>
        <w:tc>
          <w:tcPr>
            <w:tcW w:w="55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годам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Всего: в том числе: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бюджета  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из приложения 1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областного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бюджета на условиях софинансирования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&lt;*&gt;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предполагаемые средства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федерального финансирования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&lt;**&gt;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 w:rsidP="0058307A">
      <w:pPr>
        <w:pStyle w:val="ConsPlusNonformat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--------------------------------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&lt;*&gt; По мере поступления денежных средств из областного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&lt;**&gt; По мере поступления денежных средств из федерального бюджета.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Примечание: Объем финансирования Программы носит плановый характер и может быть откорректирован, исходя из возможностей  местного  бюджета, а также условий софинансирования.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V. Механизм реализации 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Программа предусматривает поэтапное выполнение </w:t>
      </w:r>
      <w:hyperlink r:id="rId11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1, за счет выделения средств бюджета 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Заказчиком Программы является администрация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Разработчиком, а также основным исполнителем мероприятий долгосрочной целевой программы является отдел бухучета и отчетности Администрации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Механизм реализации Программы включает организационные, экономические и правовые меры, необходимые для ее реализации в полном объеме.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Изменения в Программу вносятся на основании соответствующих постановлений администрации 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По результатам оценки эффективности реализации Программы администрацией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 принимается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В случае принятия данного решения и при наличии заключенных во исполнение Программы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VI. Оценка социально-экономической эффективности</w:t>
      </w:r>
    </w:p>
    <w:p w:rsidR="0058307A" w:rsidRPr="00CC32B1" w:rsidRDefault="0058307A" w:rsidP="0058307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Реализация мероприятий Программы позволит решить задачи, поставленные Правительством РФ и субъектом РФ, по поддержке субъектов малого и среднего предпринимательства.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Реализация Программы при соблюдении объемов и сроков финансирования, а также при выполнении </w:t>
      </w:r>
      <w:hyperlink r:id="rId12" w:history="1">
        <w:r w:rsidRPr="00CC32B1">
          <w:rPr>
            <w:rFonts w:ascii="Arial" w:hAnsi="Arial" w:cs="Arial"/>
            <w:color w:val="0000FF"/>
            <w:sz w:val="24"/>
            <w:szCs w:val="24"/>
          </w:rPr>
          <w:t>мероприятий</w:t>
        </w:r>
      </w:hyperlink>
      <w:r w:rsidRPr="00CC32B1">
        <w:rPr>
          <w:rFonts w:ascii="Arial" w:hAnsi="Arial" w:cs="Arial"/>
          <w:sz w:val="24"/>
          <w:szCs w:val="24"/>
        </w:rPr>
        <w:t>, указанных в приложении N 1, позволит достичь следующих результатов: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количества активно действующих малых и средних предприятий на 5 единиц;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численности работающих на м</w:t>
      </w:r>
      <w:r w:rsidR="00A338C4">
        <w:rPr>
          <w:rFonts w:ascii="Arial" w:hAnsi="Arial" w:cs="Arial"/>
          <w:sz w:val="24"/>
          <w:szCs w:val="24"/>
        </w:rPr>
        <w:t>алых и средних предприятиях на 5</w:t>
      </w:r>
      <w:r w:rsidRPr="00CC32B1">
        <w:rPr>
          <w:rFonts w:ascii="Arial" w:hAnsi="Arial" w:cs="Arial"/>
          <w:sz w:val="24"/>
          <w:szCs w:val="24"/>
        </w:rPr>
        <w:t xml:space="preserve"> человек;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- увеличение индивидуальных предпринимателей на 5 человек.</w:t>
      </w:r>
    </w:p>
    <w:p w:rsidR="0058307A" w:rsidRPr="00CC32B1" w:rsidRDefault="0058307A" w:rsidP="004713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Реализация Программы будет способствовать устойчивому развитию малого и среднего предпринимательства, снижению социальной напряженности, сохранению существующих и созданию новых рабочих мест, повышению качества и конкурентоспособности производимых товаров и услуг, расширению рынков сбыта продукции товаропроизводителей, росту благосостояния и социального обеспечения работников малых и средних предприятий.</w:t>
      </w:r>
    </w:p>
    <w:p w:rsidR="0058307A" w:rsidRPr="00CC32B1" w:rsidRDefault="0058307A" w:rsidP="0047139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VII. </w:t>
      </w:r>
      <w:proofErr w:type="gramStart"/>
      <w:r w:rsidRPr="00CC32B1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ходом реализации долгосрочной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Отдел  бухучета и отчетности  администрации 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сельсовета: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осуществляет организацию, координацию и контроль работ по выполнению Программы;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контроль за эффективным и адресным использованием выделенных средств;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:rsidR="0058307A" w:rsidRPr="00CC32B1" w:rsidRDefault="0058307A" w:rsidP="0058307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ежегодно </w:t>
      </w:r>
      <w:proofErr w:type="gramStart"/>
      <w:r w:rsidRPr="00CC32B1">
        <w:rPr>
          <w:rFonts w:ascii="Arial" w:hAnsi="Arial" w:cs="Arial"/>
          <w:sz w:val="24"/>
          <w:szCs w:val="24"/>
        </w:rPr>
        <w:t>предоставляет отчет</w:t>
      </w:r>
      <w:proofErr w:type="gramEnd"/>
      <w:r w:rsidRPr="00CC32B1">
        <w:rPr>
          <w:rFonts w:ascii="Arial" w:hAnsi="Arial" w:cs="Arial"/>
          <w:sz w:val="24"/>
          <w:szCs w:val="24"/>
        </w:rPr>
        <w:t xml:space="preserve"> о ходе реализации Программы за отчетный год главе </w:t>
      </w:r>
      <w:r w:rsidR="006237B6">
        <w:rPr>
          <w:rFonts w:ascii="Arial" w:hAnsi="Arial" w:cs="Arial"/>
          <w:sz w:val="24"/>
          <w:szCs w:val="24"/>
        </w:rPr>
        <w:t>Филипповского</w:t>
      </w:r>
      <w:r w:rsidRPr="00CC32B1">
        <w:rPr>
          <w:rFonts w:ascii="Arial" w:hAnsi="Arial" w:cs="Arial"/>
          <w:sz w:val="24"/>
          <w:szCs w:val="24"/>
        </w:rPr>
        <w:t xml:space="preserve"> сельсовета;</w:t>
      </w:r>
    </w:p>
    <w:p w:rsidR="0058307A" w:rsidRPr="00CC32B1" w:rsidRDefault="0058307A" w:rsidP="003C35C2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  <w:sectPr w:rsidR="0058307A" w:rsidRPr="00CC32B1" w:rsidSect="0058307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CC32B1">
        <w:rPr>
          <w:rFonts w:ascii="Arial" w:hAnsi="Arial" w:cs="Arial"/>
          <w:sz w:val="24"/>
          <w:szCs w:val="24"/>
        </w:rPr>
        <w:lastRenderedPageBreak/>
        <w:t xml:space="preserve">несет ответственность за реализацию и конечные результаты Программы в соответствии </w:t>
      </w:r>
      <w:r w:rsidR="002A6B35">
        <w:rPr>
          <w:rFonts w:ascii="Arial" w:hAnsi="Arial" w:cs="Arial"/>
          <w:sz w:val="24"/>
          <w:szCs w:val="24"/>
        </w:rPr>
        <w:t>с действующим законодательством.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к муниципальной программе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«Развитие малого и среднего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 xml:space="preserve">в  </w:t>
      </w:r>
      <w:r w:rsidR="006237B6">
        <w:rPr>
          <w:rFonts w:ascii="Arial" w:hAnsi="Arial" w:cs="Arial"/>
          <w:sz w:val="24"/>
          <w:szCs w:val="24"/>
        </w:rPr>
        <w:t>Филипповском</w:t>
      </w:r>
      <w:r w:rsidRPr="00CC32B1">
        <w:rPr>
          <w:rFonts w:ascii="Arial" w:hAnsi="Arial" w:cs="Arial"/>
          <w:sz w:val="24"/>
          <w:szCs w:val="24"/>
        </w:rPr>
        <w:t xml:space="preserve"> сельсовете</w:t>
      </w:r>
    </w:p>
    <w:p w:rsidR="0058307A" w:rsidRPr="00CC32B1" w:rsidRDefault="0058307A" w:rsidP="005830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CC32B1">
        <w:rPr>
          <w:rFonts w:ascii="Arial" w:hAnsi="Arial" w:cs="Arial"/>
          <w:sz w:val="24"/>
          <w:szCs w:val="24"/>
        </w:rPr>
        <w:t>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ПЕРЕЧЕНЬ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МЕРОПРИЯТИЙ МУНИЦИПАЛЬНОЙ ПРОГРАММЫ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>РАЗВИТИЯ МАЛОГО И СРЕДНЕГО ПРЕДПРИНИМАТЕЛЬСТВА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C32B1">
        <w:rPr>
          <w:rFonts w:ascii="Arial" w:hAnsi="Arial" w:cs="Arial"/>
          <w:b/>
          <w:sz w:val="24"/>
          <w:szCs w:val="24"/>
        </w:rPr>
        <w:t xml:space="preserve">В </w:t>
      </w:r>
      <w:r w:rsidR="006237B6">
        <w:rPr>
          <w:rFonts w:ascii="Arial" w:hAnsi="Arial" w:cs="Arial"/>
          <w:b/>
          <w:sz w:val="24"/>
          <w:szCs w:val="24"/>
        </w:rPr>
        <w:t>ФИЛИППОВСКОМ</w:t>
      </w:r>
      <w:r w:rsidRPr="00CC32B1">
        <w:rPr>
          <w:rFonts w:ascii="Arial" w:hAnsi="Arial" w:cs="Arial"/>
          <w:b/>
          <w:sz w:val="24"/>
          <w:szCs w:val="24"/>
        </w:rPr>
        <w:t xml:space="preserve"> СЕЛЬСОВЕТЕ НА 2021 - 2025 ГОДЫ</w:t>
      </w:r>
    </w:p>
    <w:p w:rsidR="0058307A" w:rsidRPr="00CC32B1" w:rsidRDefault="0058307A" w:rsidP="0058307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1485"/>
        <w:gridCol w:w="1215"/>
        <w:gridCol w:w="810"/>
        <w:gridCol w:w="810"/>
        <w:gridCol w:w="952"/>
        <w:gridCol w:w="992"/>
        <w:gridCol w:w="851"/>
        <w:gridCol w:w="10"/>
        <w:gridCol w:w="699"/>
        <w:gridCol w:w="1559"/>
        <w:gridCol w:w="1984"/>
      </w:tblGrid>
      <w:tr w:rsidR="0058307A" w:rsidRPr="00CC32B1" w:rsidTr="0058307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Наименование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финанс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рования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Сумма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расходов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всего: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тыс.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5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 том числе по   годам    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за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реализацию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мероприятий    </w:t>
            </w:r>
          </w:p>
        </w:tc>
      </w:tr>
      <w:tr w:rsidR="0058307A" w:rsidRPr="00CC32B1" w:rsidTr="0058307A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07A" w:rsidRPr="00CC32B1" w:rsidRDefault="0058307A" w:rsidP="005830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36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Нормативно-правовое регулирование развития субъектов малого и среднего   предпринимательства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Анализ, разработка 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принятие нормативных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правовых актов в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целях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совершенствования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действующей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нормативной правовой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базы, регулирующей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предпринимательскую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деятельность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r w:rsidR="006237B6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сельсовета    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Использование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различных форм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привлечения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общественных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организаций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предпринимателей к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разработке 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экспертизе правовых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актов, касающихся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предпринимательской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237B6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анкетирования среди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по проблемам и путям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развития малого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субъектов малого и среднего предпринимательства       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Обеспечение участия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 конкурсах на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размещение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муниципальных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заказов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237B6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 </w:t>
            </w:r>
          </w:p>
        </w:tc>
      </w:tr>
      <w:tr w:rsidR="0058307A" w:rsidRPr="00CC32B1" w:rsidTr="0058307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начинающим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собственный бизнес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на субсидирование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части затрат,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связанных с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организацией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ведением 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Отдел       бухучета и отчетности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</w:t>
            </w:r>
            <w:r w:rsidR="00D03F01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сельсовета                    </w:t>
            </w:r>
          </w:p>
        </w:tc>
      </w:tr>
      <w:tr w:rsidR="0058307A" w:rsidRPr="00CC32B1" w:rsidTr="0058307A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Предоставление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субсидий субъектам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предпринимательства,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участвующим в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межрегиональных и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международных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выставочн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ярмарочных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мероприятиях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имущественной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в виде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передачи имущества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договорам аренды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 предоставлением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льгот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58307A" w:rsidRPr="00CC32B1" w:rsidTr="0058307A">
        <w:trPr>
          <w:cantSplit/>
          <w:trHeight w:val="24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Информационная поддержка субъектов малого и среднего предпринимательства         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Создание Реестра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8112B2">
              <w:rPr>
                <w:rFonts w:ascii="Arial" w:hAnsi="Arial" w:cs="Arial"/>
                <w:sz w:val="24"/>
                <w:szCs w:val="24"/>
              </w:rPr>
              <w:t>Большедолженковского</w:t>
            </w:r>
            <w:proofErr w:type="spell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Техническое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обеспечение ведения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реестра субъектов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малого и среднего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- получателей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поддержки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21 -</w:t>
            </w:r>
            <w:r w:rsidR="00073561">
              <w:rPr>
                <w:rFonts w:ascii="Arial" w:hAnsi="Arial" w:cs="Arial"/>
                <w:sz w:val="24"/>
                <w:szCs w:val="24"/>
              </w:rPr>
              <w:br/>
              <w:t>2025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</w:t>
            </w:r>
          </w:p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Взаимодействие с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отделом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государственной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статистики в Октябрьском районе в     целях мониторинга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деятельности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субъектов малого и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073561">
              <w:rPr>
                <w:rFonts w:ascii="Arial" w:hAnsi="Arial" w:cs="Arial"/>
                <w:sz w:val="24"/>
                <w:szCs w:val="24"/>
              </w:rPr>
              <w:t>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8F6D55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Отдел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бухучета и отчетности Администрации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Формирование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положительного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образа  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предпринимателя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путем подготовки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публикаций в газете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«Районные вести»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073561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</w:t>
            </w:r>
            <w:r w:rsidR="00073561">
              <w:rPr>
                <w:rFonts w:ascii="Arial" w:hAnsi="Arial" w:cs="Arial"/>
                <w:sz w:val="24"/>
                <w:szCs w:val="24"/>
              </w:rPr>
              <w:t>21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073561">
              <w:rPr>
                <w:rFonts w:ascii="Arial" w:hAnsi="Arial" w:cs="Arial"/>
                <w:sz w:val="24"/>
                <w:szCs w:val="24"/>
              </w:rPr>
              <w:t>5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58307A" w:rsidRPr="00CC32B1" w:rsidTr="0058307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Проведение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консультаций по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вопросам организации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и ведения бизнеса,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по действующему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законодательству в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сфере малого и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среднего          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предпринимательства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 xml:space="preserve">Филипповского 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Финансовая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Оказание финансовой поддержки физическим лицам, не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являющихся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индивидуальными предпринимателями и применяющие специальный налоговый режим «Налог на профессиональный доход»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</w:t>
            </w:r>
            <w:r w:rsidR="008112B2">
              <w:rPr>
                <w:rFonts w:ascii="Arial" w:hAnsi="Arial" w:cs="Arial"/>
                <w:sz w:val="24"/>
                <w:szCs w:val="24"/>
              </w:rPr>
              <w:t>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Консультационная поддержка физических лиц, не являющихся индивидуальными предпринимателями 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Консультация по </w:t>
            </w:r>
            <w:proofErr w:type="gramStart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воп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росам</w:t>
            </w:r>
            <w:proofErr w:type="gramEnd"/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 xml:space="preserve"> применения действующего законо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дательства, регулирую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щего деятельность физических лиц, не являющихся индивиду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альными предприни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мателями и применяю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щих специальный нало</w:t>
            </w:r>
            <w:r w:rsidR="002A6B35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-</w:t>
            </w: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говый режим «Налог на профессиональный доход»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организации торговли и бытового обслуживания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</w:t>
            </w:r>
            <w:r w:rsidR="008112B2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Консультация 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F6D55">
              <w:rPr>
                <w:rFonts w:ascii="Arial" w:hAnsi="Arial" w:cs="Arial"/>
                <w:sz w:val="24"/>
                <w:szCs w:val="24"/>
              </w:rPr>
              <w:t>Филипповского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Имущественная поддержка физических лиц, не являющихся индивидуальными предпринимателями и </w:t>
            </w:r>
            <w:proofErr w:type="gramStart"/>
            <w:r w:rsidRPr="00CC32B1">
              <w:rPr>
                <w:rFonts w:ascii="Arial" w:hAnsi="Arial" w:cs="Arial"/>
                <w:sz w:val="24"/>
                <w:szCs w:val="24"/>
              </w:rPr>
              <w:t>применяющие</w:t>
            </w:r>
            <w:proofErr w:type="gramEnd"/>
            <w:r w:rsidRPr="00CC32B1">
              <w:rPr>
                <w:rFonts w:ascii="Arial" w:hAnsi="Arial" w:cs="Arial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1"/>
              <w:jc w:val="both"/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</w:pPr>
            <w:r w:rsidRPr="00CC32B1">
              <w:rPr>
                <w:rFonts w:ascii="Arial" w:eastAsiaTheme="minorEastAsia" w:hAnsi="Arial" w:cs="Arial"/>
                <w:b w:val="0"/>
                <w:caps w:val="0"/>
                <w:color w:val="auto"/>
                <w:szCs w:val="24"/>
              </w:rPr>
              <w:t>Предоставление в аренду земельных участков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03F01">
              <w:rPr>
                <w:rFonts w:ascii="Arial" w:hAnsi="Arial" w:cs="Arial"/>
                <w:sz w:val="24"/>
                <w:szCs w:val="24"/>
              </w:rPr>
              <w:t>Филипп</w:t>
            </w:r>
            <w:r w:rsidR="008112B2">
              <w:rPr>
                <w:rFonts w:ascii="Arial" w:hAnsi="Arial" w:cs="Arial"/>
                <w:sz w:val="24"/>
                <w:szCs w:val="24"/>
              </w:rPr>
              <w:t>овского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сельсовета   </w:t>
            </w:r>
          </w:p>
        </w:tc>
      </w:tr>
      <w:tr w:rsidR="0058307A" w:rsidRPr="00CC32B1" w:rsidTr="0058307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 xml:space="preserve">Средства  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>местного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  <w:r w:rsidRPr="00CC32B1">
              <w:rPr>
                <w:rFonts w:ascii="Arial" w:hAnsi="Arial" w:cs="Arial"/>
                <w:sz w:val="24"/>
                <w:szCs w:val="24"/>
              </w:rPr>
              <w:t>2021 -</w:t>
            </w:r>
            <w:r w:rsidRPr="00CC32B1">
              <w:rPr>
                <w:rFonts w:ascii="Arial" w:hAnsi="Arial" w:cs="Arial"/>
                <w:sz w:val="24"/>
                <w:szCs w:val="24"/>
              </w:rPr>
              <w:br/>
              <w:t xml:space="preserve">2025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307A" w:rsidRPr="00CC32B1" w:rsidRDefault="0058307A" w:rsidP="0058307A">
            <w:pPr>
              <w:pStyle w:val="ConsPlusCell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7A" w:rsidRPr="00CC32B1" w:rsidRDefault="0058307A">
      <w:pPr>
        <w:rPr>
          <w:rFonts w:ascii="Arial" w:hAnsi="Arial" w:cs="Arial"/>
          <w:sz w:val="24"/>
          <w:szCs w:val="24"/>
        </w:rPr>
      </w:pPr>
    </w:p>
    <w:sectPr w:rsidR="0058307A" w:rsidRPr="00CC32B1" w:rsidSect="005830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5D8"/>
    <w:multiLevelType w:val="hybridMultilevel"/>
    <w:tmpl w:val="617EB794"/>
    <w:lvl w:ilvl="0" w:tplc="176A99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A22"/>
    <w:rsid w:val="00063F7C"/>
    <w:rsid w:val="00073561"/>
    <w:rsid w:val="00165A22"/>
    <w:rsid w:val="00244D22"/>
    <w:rsid w:val="0025297B"/>
    <w:rsid w:val="002A6B35"/>
    <w:rsid w:val="002D1F92"/>
    <w:rsid w:val="00311F63"/>
    <w:rsid w:val="00312C0F"/>
    <w:rsid w:val="003625FA"/>
    <w:rsid w:val="003C35C2"/>
    <w:rsid w:val="003D1F13"/>
    <w:rsid w:val="00403768"/>
    <w:rsid w:val="0042723E"/>
    <w:rsid w:val="00441029"/>
    <w:rsid w:val="00471398"/>
    <w:rsid w:val="00475CA3"/>
    <w:rsid w:val="004A4C86"/>
    <w:rsid w:val="004B2005"/>
    <w:rsid w:val="004B3687"/>
    <w:rsid w:val="004C5D95"/>
    <w:rsid w:val="0058307A"/>
    <w:rsid w:val="00623743"/>
    <w:rsid w:val="006237B6"/>
    <w:rsid w:val="00650E69"/>
    <w:rsid w:val="006F1165"/>
    <w:rsid w:val="007A0469"/>
    <w:rsid w:val="008112B2"/>
    <w:rsid w:val="00823742"/>
    <w:rsid w:val="00832069"/>
    <w:rsid w:val="00862F47"/>
    <w:rsid w:val="008F3AEA"/>
    <w:rsid w:val="008F6D55"/>
    <w:rsid w:val="0090680D"/>
    <w:rsid w:val="009D63FE"/>
    <w:rsid w:val="00A011CF"/>
    <w:rsid w:val="00A338C4"/>
    <w:rsid w:val="00A4075A"/>
    <w:rsid w:val="00AC5697"/>
    <w:rsid w:val="00B3757E"/>
    <w:rsid w:val="00B57D89"/>
    <w:rsid w:val="00B7104F"/>
    <w:rsid w:val="00B72251"/>
    <w:rsid w:val="00BA281A"/>
    <w:rsid w:val="00BA4EE2"/>
    <w:rsid w:val="00BD2392"/>
    <w:rsid w:val="00C01E3D"/>
    <w:rsid w:val="00CB4477"/>
    <w:rsid w:val="00CC32B1"/>
    <w:rsid w:val="00CD2169"/>
    <w:rsid w:val="00D03F01"/>
    <w:rsid w:val="00DC7E68"/>
    <w:rsid w:val="00DD59C4"/>
    <w:rsid w:val="00DD6591"/>
    <w:rsid w:val="00E25D97"/>
    <w:rsid w:val="00E328AD"/>
    <w:rsid w:val="00E471DB"/>
    <w:rsid w:val="00EA01C0"/>
    <w:rsid w:val="00EB49C6"/>
    <w:rsid w:val="00ED1AA8"/>
    <w:rsid w:val="00F82253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65A22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22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3">
    <w:name w:val="No Spacing"/>
    <w:uiPriority w:val="1"/>
    <w:qFormat/>
    <w:rsid w:val="00165A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65A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title">
    <w:name w:val="constitle"/>
    <w:basedOn w:val="a"/>
    <w:rsid w:val="0016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A22"/>
    <w:rPr>
      <w:color w:val="0000FF"/>
      <w:u w:val="single"/>
    </w:rPr>
  </w:style>
  <w:style w:type="character" w:styleId="a5">
    <w:name w:val="Strong"/>
    <w:basedOn w:val="a0"/>
    <w:qFormat/>
    <w:rsid w:val="00165A22"/>
    <w:rPr>
      <w:b/>
      <w:bCs/>
    </w:rPr>
  </w:style>
  <w:style w:type="paragraph" w:customStyle="1" w:styleId="ConsPlusTitle">
    <w:name w:val="ConsPlusTitle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3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292E6177C537E0DA97110A9521621FBB86C421D3E9C3EA7398037D3D6C9F99BE7EB3247B49D1FA6O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5292E6177C537E0DA97110A9521621FBBB694112309C3EA7398037D3D6C9F99BE7EB3143BCA9O5M" TargetMode="External"/><Relationship Id="rId12" Type="http://schemas.openxmlformats.org/officeDocument/2006/relationships/hyperlink" Target="consultantplus://offline/ref=525292E6177C537E0DA96F1DBF3E4C2DFDB1304819379368FB66DB6A84DFC3AEDCA8B27003B99D1E68C22EAFO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5292E6177C537E0DA97110A9521621FBB86C421D3E9C3EA7398037D3D6C9F99BE7EB3247B49D1FA6OBM" TargetMode="External"/><Relationship Id="rId11" Type="http://schemas.openxmlformats.org/officeDocument/2006/relationships/hyperlink" Target="consultantplus://offline/ref=525292E6177C537E0DA96F1DBF3E4C2DFDB1304819379368FB66DB6A84DFC3AEDCA8B27003B99D1E68C22EAFO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5292E6177C537E0DA96F1DBF3E4C2DFDB1304819379368FB66DB6A84DFC3AEDCA8B27003B99D1E68C22EAF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292E6177C537E0DA96F1DBF3E4C2DFDB130481830936CFC66DB6A84DFC3AEDCA8B27003B99D1E68C32CAFO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8657-BFF3-4BF6-80ED-EF7F2B36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Филиппово</cp:lastModifiedBy>
  <cp:revision>33</cp:revision>
  <cp:lastPrinted>2021-04-20T06:17:00Z</cp:lastPrinted>
  <dcterms:created xsi:type="dcterms:W3CDTF">2021-04-19T07:26:00Z</dcterms:created>
  <dcterms:modified xsi:type="dcterms:W3CDTF">2021-05-11T09:40:00Z</dcterms:modified>
</cp:coreProperties>
</file>