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890EC4">
        <w:rPr>
          <w:sz w:val="26"/>
          <w:szCs w:val="26"/>
        </w:rPr>
        <w:t>21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CF107A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CF107A">
        <w:rPr>
          <w:b/>
          <w:sz w:val="24"/>
          <w:szCs w:val="24"/>
        </w:rPr>
        <w:t>О признании утратившим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890EC4" w:rsidRDefault="004B552C" w:rsidP="00890EC4">
      <w:pPr>
        <w:jc w:val="left"/>
        <w:rPr>
          <w:b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890EC4" w:rsidRPr="00890EC4">
        <w:rPr>
          <w:b/>
          <w:bCs/>
          <w:sz w:val="24"/>
          <w:szCs w:val="24"/>
        </w:rPr>
        <w:t>от 01.06.2019г. № 41 «</w:t>
      </w:r>
      <w:r w:rsidR="00890EC4" w:rsidRPr="00890EC4">
        <w:rPr>
          <w:b/>
          <w:sz w:val="24"/>
          <w:szCs w:val="24"/>
        </w:rPr>
        <w:t xml:space="preserve">Об утверждении </w:t>
      </w:r>
    </w:p>
    <w:p w:rsidR="00890EC4" w:rsidRDefault="00890EC4" w:rsidP="00890EC4">
      <w:pPr>
        <w:jc w:val="left"/>
        <w:rPr>
          <w:b/>
          <w:sz w:val="24"/>
          <w:szCs w:val="24"/>
        </w:rPr>
      </w:pPr>
      <w:r w:rsidRPr="00890EC4">
        <w:rPr>
          <w:b/>
          <w:sz w:val="24"/>
          <w:szCs w:val="24"/>
        </w:rPr>
        <w:t xml:space="preserve">административного регламента по предоставлению </w:t>
      </w:r>
    </w:p>
    <w:p w:rsidR="00890EC4" w:rsidRDefault="00890EC4" w:rsidP="00890EC4">
      <w:pPr>
        <w:jc w:val="left"/>
        <w:rPr>
          <w:b/>
          <w:bCs/>
          <w:sz w:val="24"/>
          <w:szCs w:val="24"/>
        </w:rPr>
      </w:pPr>
      <w:r w:rsidRPr="00890EC4">
        <w:rPr>
          <w:b/>
          <w:sz w:val="24"/>
          <w:szCs w:val="24"/>
        </w:rPr>
        <w:t>муниципальной услуги «</w:t>
      </w:r>
      <w:r w:rsidRPr="00890EC4">
        <w:rPr>
          <w:b/>
          <w:bCs/>
          <w:sz w:val="24"/>
          <w:szCs w:val="24"/>
        </w:rPr>
        <w:t xml:space="preserve">Утверждение схемы расположения </w:t>
      </w:r>
    </w:p>
    <w:p w:rsidR="002C43E0" w:rsidRDefault="00890EC4" w:rsidP="00890EC4">
      <w:pPr>
        <w:jc w:val="left"/>
        <w:rPr>
          <w:bCs/>
          <w:sz w:val="24"/>
          <w:szCs w:val="24"/>
        </w:rPr>
      </w:pPr>
      <w:r w:rsidRPr="00890EC4">
        <w:rPr>
          <w:b/>
          <w:bCs/>
          <w:sz w:val="24"/>
          <w:szCs w:val="24"/>
        </w:rPr>
        <w:t>земельного участка на кадастровом плане территории</w:t>
      </w:r>
      <w:r w:rsidRPr="00890EC4">
        <w:rPr>
          <w:b/>
          <w:sz w:val="24"/>
          <w:szCs w:val="24"/>
        </w:rPr>
        <w:t>»</w:t>
      </w:r>
    </w:p>
    <w:p w:rsidR="00890EC4" w:rsidRPr="00B85E57" w:rsidRDefault="00890EC4" w:rsidP="00890EC4">
      <w:pPr>
        <w:jc w:val="left"/>
        <w:rPr>
          <w:sz w:val="24"/>
          <w:szCs w:val="24"/>
        </w:rPr>
      </w:pPr>
    </w:p>
    <w:p w:rsidR="004B552C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AD375B" w:rsidRPr="00B85E57" w:rsidRDefault="00AD375B" w:rsidP="004B552C">
      <w:pPr>
        <w:pStyle w:val="ConsPlusNormal"/>
        <w:ind w:firstLine="540"/>
        <w:jc w:val="both"/>
        <w:rPr>
          <w:szCs w:val="24"/>
        </w:rPr>
      </w:pPr>
    </w:p>
    <w:p w:rsidR="00BA6F87" w:rsidRDefault="0039378D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5D3B6E" w:rsidRPr="00B85E57">
        <w:rPr>
          <w:sz w:val="24"/>
          <w:szCs w:val="24"/>
        </w:rPr>
        <w:t xml:space="preserve">. </w:t>
      </w:r>
      <w:r w:rsidR="00CF107A">
        <w:rPr>
          <w:sz w:val="24"/>
          <w:szCs w:val="24"/>
        </w:rPr>
        <w:t>П</w:t>
      </w:r>
      <w:r w:rsidR="00CF107A" w:rsidRPr="00680FC9">
        <w:rPr>
          <w:sz w:val="24"/>
          <w:szCs w:val="24"/>
        </w:rPr>
        <w:t>ризна</w:t>
      </w:r>
      <w:r w:rsidR="00CF107A">
        <w:rPr>
          <w:sz w:val="24"/>
          <w:szCs w:val="24"/>
        </w:rPr>
        <w:t>ть</w:t>
      </w:r>
      <w:r w:rsidR="00CF107A" w:rsidRPr="00680FC9">
        <w:rPr>
          <w:sz w:val="24"/>
          <w:szCs w:val="24"/>
        </w:rPr>
        <w:t xml:space="preserve"> утратившим силу </w:t>
      </w:r>
      <w:r w:rsidR="00890EC4" w:rsidRPr="00B85E57">
        <w:rPr>
          <w:sz w:val="24"/>
          <w:szCs w:val="24"/>
        </w:rPr>
        <w:t xml:space="preserve">постановление Администрации Филипповского сельсовета Октябрьского района Курской области </w:t>
      </w:r>
      <w:r w:rsidR="00890EC4" w:rsidRPr="00B85E57">
        <w:rPr>
          <w:bCs/>
          <w:sz w:val="24"/>
          <w:szCs w:val="24"/>
        </w:rPr>
        <w:t>от 01.06.2019г. № 41 «</w:t>
      </w:r>
      <w:r w:rsidR="00890EC4" w:rsidRPr="00B85E57">
        <w:rPr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890EC4" w:rsidRPr="00B85E57">
        <w:rPr>
          <w:bCs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890EC4" w:rsidRPr="00B85E57">
        <w:rPr>
          <w:sz w:val="24"/>
          <w:szCs w:val="24"/>
        </w:rPr>
        <w:t>»</w:t>
      </w:r>
      <w:r w:rsidR="00890EC4" w:rsidRPr="00B85E57">
        <w:rPr>
          <w:bCs/>
          <w:sz w:val="24"/>
          <w:szCs w:val="24"/>
        </w:rPr>
        <w:t>.</w:t>
      </w:r>
    </w:p>
    <w:p w:rsidR="002C43E0" w:rsidRDefault="002C43E0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0320AB"/>
    <w:rsid w:val="0006522D"/>
    <w:rsid w:val="000E59B3"/>
    <w:rsid w:val="00144B00"/>
    <w:rsid w:val="00155A41"/>
    <w:rsid w:val="002C43E0"/>
    <w:rsid w:val="0039378D"/>
    <w:rsid w:val="003A05FA"/>
    <w:rsid w:val="003E107E"/>
    <w:rsid w:val="00416E45"/>
    <w:rsid w:val="004338E5"/>
    <w:rsid w:val="004B552C"/>
    <w:rsid w:val="005D3B6E"/>
    <w:rsid w:val="00641417"/>
    <w:rsid w:val="00641A76"/>
    <w:rsid w:val="006916FC"/>
    <w:rsid w:val="007E54FB"/>
    <w:rsid w:val="008714B7"/>
    <w:rsid w:val="0087441C"/>
    <w:rsid w:val="008863E2"/>
    <w:rsid w:val="00890EC4"/>
    <w:rsid w:val="009E094B"/>
    <w:rsid w:val="00A65ADF"/>
    <w:rsid w:val="00AD375B"/>
    <w:rsid w:val="00AE27F0"/>
    <w:rsid w:val="00B85E57"/>
    <w:rsid w:val="00BA6F87"/>
    <w:rsid w:val="00BD2253"/>
    <w:rsid w:val="00BE4153"/>
    <w:rsid w:val="00C5199F"/>
    <w:rsid w:val="00CF107A"/>
    <w:rsid w:val="00D424B3"/>
    <w:rsid w:val="00D9189E"/>
    <w:rsid w:val="00E700EF"/>
    <w:rsid w:val="00EA573A"/>
    <w:rsid w:val="00FF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2019-01-28T07:52:00Z</dcterms:created>
  <dcterms:modified xsi:type="dcterms:W3CDTF">2019-01-30T08:38:00Z</dcterms:modified>
</cp:coreProperties>
</file>