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51"/>
        <w:rPr>
          <w:rFonts w:ascii="Century Gothic" w:hAnsi="Century Gothic"/>
          <w:i w:val="false"/>
          <w:caps/>
          <w:sz w:val="32"/>
          <w:szCs w:val="32"/>
        </w:rPr>
      </w:pPr>
      <w:r/>
      <w:bookmarkStart w:id="0" w:name="_Toc47964042"/>
      <w:r/>
      <w:bookmarkStart w:id="1" w:name="_Toc47969330"/>
      <w:r/>
      <w:bookmarkStart w:id="2" w:name="_Toc55215522"/>
      <w:r/>
      <w:bookmarkStart w:id="3" w:name="Введение"/>
      <w:r/>
      <w:r/>
    </w:p>
    <w:p>
      <w:pPr>
        <w:pStyle w:val="1151"/>
        <w:rPr>
          <w:rFonts w:ascii="Century Gothic" w:hAnsi="Century Gothic"/>
          <w:i w:val="false"/>
          <w:caps/>
          <w:sz w:val="32"/>
          <w:szCs w:val="32"/>
        </w:rPr>
      </w:pPr>
      <w:r>
        <w:rPr>
          <w:rFonts w:ascii="Century Gothic" w:hAnsi="Century Gothic"/>
          <w:i w:val="false"/>
          <w:caps/>
          <w:sz w:val="32"/>
          <w:szCs w:val="32"/>
        </w:rPr>
        <w:t xml:space="preserve">проект</w:t>
      </w:r>
      <w:r/>
    </w:p>
    <w:p>
      <w:pPr>
        <w:pStyle w:val="1151"/>
        <w:rPr>
          <w:rFonts w:ascii="Century Gothic" w:hAnsi="Century Gothic"/>
          <w:i w:val="false"/>
          <w:caps/>
          <w:sz w:val="32"/>
          <w:szCs w:val="32"/>
        </w:rPr>
      </w:pPr>
      <w:r>
        <w:rPr>
          <w:rFonts w:ascii="Century Gothic" w:hAnsi="Century Gothic"/>
          <w:i w:val="false"/>
          <w:caps/>
          <w:sz w:val="32"/>
          <w:szCs w:val="32"/>
        </w:rPr>
      </w:r>
      <w:r/>
    </w:p>
    <w:p>
      <w:pPr>
        <w:pStyle w:val="1151"/>
        <w:rPr>
          <w:rFonts w:ascii="Century Gothic" w:hAnsi="Century Gothic"/>
          <w:i w:val="false"/>
          <w:caps/>
          <w:sz w:val="32"/>
          <w:szCs w:val="32"/>
        </w:rPr>
      </w:pPr>
      <w:r>
        <w:rPr>
          <w:rFonts w:ascii="Century Gothic" w:hAnsi="Century Gothic"/>
          <w:i w:val="false"/>
          <w:caps/>
          <w:sz w:val="32"/>
          <w:szCs w:val="32"/>
        </w:rPr>
      </w:r>
      <w:r/>
    </w:p>
    <w:p>
      <w:pPr>
        <w:pStyle w:val="1151"/>
        <w:rPr>
          <w:rFonts w:ascii="Century Gothic" w:hAnsi="Century Gothic"/>
          <w:i w:val="false"/>
          <w:caps/>
          <w:sz w:val="32"/>
          <w:szCs w:val="32"/>
        </w:rPr>
      </w:pPr>
      <w:r>
        <w:rPr>
          <w:rFonts w:ascii="Century Gothic" w:hAnsi="Century Gothic"/>
          <w:i w:val="false"/>
          <w:caps/>
          <w:sz w:val="32"/>
          <w:szCs w:val="32"/>
        </w:rPr>
      </w:r>
      <w:r/>
    </w:p>
    <w:p>
      <w:pPr>
        <w:pStyle w:val="1151"/>
        <w:rPr>
          <w:rFonts w:ascii="Century Gothic" w:hAnsi="Century Gothic"/>
          <w:i w:val="false"/>
          <w:caps/>
          <w:sz w:val="32"/>
          <w:szCs w:val="32"/>
        </w:rPr>
      </w:pPr>
      <w:r>
        <w:rPr>
          <w:rFonts w:ascii="Century Gothic" w:hAnsi="Century Gothic"/>
          <w:i w:val="false"/>
          <w:caps/>
          <w:sz w:val="32"/>
          <w:szCs w:val="32"/>
        </w:rPr>
      </w:r>
      <w:r/>
    </w:p>
    <w:p>
      <w:pPr>
        <w:pStyle w:val="1151"/>
        <w:rPr>
          <w:rFonts w:ascii="Times New Roman" w:hAnsi="Times New Roman"/>
          <w:i w:val="false"/>
          <w:sz w:val="28"/>
          <w:szCs w:val="28"/>
        </w:rPr>
      </w:pPr>
      <w:r>
        <w:rPr>
          <w:rFonts w:ascii="Times New Roman" w:hAnsi="Times New Roman"/>
          <w:i w:val="false"/>
          <w:caps/>
          <w:sz w:val="32"/>
          <w:szCs w:val="32"/>
        </w:rPr>
        <w:t xml:space="preserve">Местные нормативы градостроительного проектирования муниципального </w:t>
      </w:r>
      <w:r>
        <w:rPr>
          <w:rFonts w:ascii="Times New Roman" w:hAnsi="Times New Roman"/>
          <w:i w:val="false"/>
          <w:caps/>
          <w:sz w:val="32"/>
          <w:szCs w:val="32"/>
        </w:rPr>
        <w:t xml:space="preserve">образования «</w:t>
      </w:r>
      <w:r>
        <w:rPr>
          <w:rFonts w:ascii="Times New Roman" w:hAnsi="Times New Roman"/>
          <w:i w:val="false"/>
          <w:caps/>
          <w:sz w:val="32"/>
          <w:szCs w:val="32"/>
        </w:rPr>
        <w:t xml:space="preserve">Филиповский</w:t>
      </w:r>
      <w:r>
        <w:rPr>
          <w:rFonts w:ascii="Times New Roman" w:hAnsi="Times New Roman"/>
          <w:i w:val="false"/>
          <w:caps/>
          <w:sz w:val="32"/>
          <w:szCs w:val="32"/>
        </w:rPr>
        <w:t xml:space="preserve"> сельсовет» </w:t>
      </w:r>
      <w:r>
        <w:rPr>
          <w:rFonts w:ascii="Times New Roman" w:hAnsi="Times New Roman"/>
          <w:i w:val="false"/>
          <w:caps/>
          <w:sz w:val="32"/>
          <w:szCs w:val="32"/>
        </w:rPr>
        <w:t xml:space="preserve">октябрьского</w:t>
      </w:r>
      <w:r>
        <w:rPr>
          <w:rFonts w:ascii="Times New Roman" w:hAnsi="Times New Roman"/>
          <w:i w:val="false"/>
          <w:caps/>
          <w:sz w:val="32"/>
          <w:szCs w:val="32"/>
        </w:rPr>
        <w:t xml:space="preserve"> РАЙОНА</w:t>
      </w:r>
      <w:r/>
    </w:p>
    <w:p>
      <w:pPr>
        <w:pStyle w:val="1149"/>
        <w:rPr>
          <w:bCs w:val="false"/>
          <w:caps/>
          <w:sz w:val="32"/>
          <w:szCs w:val="32"/>
        </w:rPr>
      </w:pPr>
      <w:r>
        <w:rPr>
          <w:bCs w:val="false"/>
          <w:caps/>
          <w:sz w:val="32"/>
          <w:szCs w:val="32"/>
        </w:rPr>
        <w:t xml:space="preserve">курской ОБЛАСТИ</w:t>
      </w:r>
      <w:r/>
    </w:p>
    <w:p>
      <w:pPr>
        <w:pStyle w:val="1151"/>
        <w:rPr>
          <w:rFonts w:ascii="Times New Roman" w:hAnsi="Times New Roman"/>
          <w:b w:val="false"/>
          <w:i w:val="false"/>
          <w:sz w:val="24"/>
        </w:rPr>
      </w:pPr>
      <w:r>
        <w:rPr>
          <w:rFonts w:ascii="Times New Roman" w:hAnsi="Times New Roman"/>
          <w:b w:val="false"/>
          <w:i w:val="false"/>
          <w:sz w:val="24"/>
        </w:rPr>
      </w:r>
      <w:r/>
    </w:p>
    <w:p>
      <w:pPr>
        <w:pStyle w:val="1149"/>
        <w:rPr>
          <w:b w:val="false"/>
          <w:sz w:val="24"/>
        </w:rPr>
      </w:pPr>
      <w:r>
        <w:rPr>
          <w:b w:val="false"/>
          <w:sz w:val="24"/>
        </w:rPr>
      </w:r>
      <w:r/>
    </w:p>
    <w:p>
      <w:pPr>
        <w:pStyle w:val="1149"/>
        <w:rPr>
          <w:b w:val="false"/>
          <w:sz w:val="24"/>
        </w:rPr>
      </w:pPr>
      <w:r>
        <w:rPr>
          <w:b w:val="false"/>
          <w:sz w:val="24"/>
        </w:rPr>
      </w:r>
      <w:r/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9605"/>
      </w:tblGrid>
      <w:tr>
        <w:trPr>
          <w:trHeight w:val="1242"/>
        </w:trPr>
        <w:tc>
          <w:tcPr>
            <w:tcW w:w="9648" w:type="dxa"/>
            <w:vAlign w:val="center"/>
            <w:textDirection w:val="lrTb"/>
            <w:noWrap w:val="false"/>
          </w:tcPr>
          <w:p>
            <w:pPr>
              <w:ind w:left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 ГРАДОСТРОИТЕЛЬНОГО ПРОЕКТИРОВАНИЯ</w:t>
            </w:r>
            <w:r/>
          </w:p>
        </w:tc>
      </w:tr>
    </w:tbl>
    <w:p>
      <w:r/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  <w:color w:val="FF0000"/>
        </w:rPr>
      </w:pPr>
      <w:r>
        <w:rPr>
          <w:b/>
          <w:color w:val="FF0000"/>
        </w:rPr>
      </w:r>
      <w:r/>
    </w:p>
    <w:p>
      <w:pPr>
        <w:jc w:val="center"/>
        <w:rPr>
          <w:b/>
          <w:color w:val="FF0000"/>
        </w:rPr>
      </w:pPr>
      <w:r>
        <w:rPr>
          <w:b/>
          <w:color w:val="FF0000"/>
        </w:rPr>
      </w:r>
      <w:r/>
    </w:p>
    <w:p>
      <w:pPr>
        <w:jc w:val="center"/>
        <w:rPr>
          <w:b/>
          <w:color w:val="FF0000"/>
        </w:rPr>
      </w:pPr>
      <w:r>
        <w:rPr>
          <w:b/>
          <w:color w:val="FF0000"/>
        </w:rPr>
      </w:r>
      <w:r/>
    </w:p>
    <w:p>
      <w:pPr>
        <w:jc w:val="center"/>
        <w:rPr>
          <w:b/>
          <w:color w:val="FF0000"/>
        </w:rPr>
      </w:pPr>
      <w:r>
        <w:rPr>
          <w:b/>
          <w:color w:val="FF0000"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/>
      <w:bookmarkStart w:id="4" w:name="_GoBack"/>
      <w:r/>
      <w:bookmarkEnd w:id="4"/>
      <w:r/>
      <w:r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2021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407" w:type="dxa"/>
        <w:jc w:val="center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6" w:space="0"/>
          <w:insideH w:val="single" w:color="000000" w:sz="6" w:space="0"/>
        </w:tblBorders>
        <w:tblLook w:val="00A0" w:firstRow="1" w:lastRow="0" w:firstColumn="1" w:lastColumn="0" w:noHBand="0" w:noVBand="0"/>
      </w:tblPr>
      <w:tblGrid>
        <w:gridCol w:w="7949"/>
        <w:gridCol w:w="1458"/>
      </w:tblGrid>
      <w:tr>
        <w:trPr>
          <w:jc w:val="center"/>
          <w:trHeight w:val="722"/>
          <w:tblHeader/>
        </w:trPr>
        <w:tc>
          <w:tcPr>
            <w:tcBorders>
              <w:top w:val="single" w:color="000000" w:sz="4" w:space="0"/>
            </w:tcBorders>
            <w:tcW w:w="7949" w:type="dxa"/>
            <w:vAlign w:val="center"/>
            <w:textDirection w:val="lrTb"/>
            <w:noWrap w:val="false"/>
          </w:tcPr>
          <w:p>
            <w:pPr>
              <w:pStyle w:val="1149"/>
              <w:spacing w:lineRule="auto" w:line="288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4" w:space="0"/>
            </w:tcBorders>
            <w:tcW w:w="1458" w:type="dxa"/>
            <w:vAlign w:val="center"/>
            <w:textDirection w:val="lrTb"/>
            <w:noWrap w:val="false"/>
          </w:tcPr>
          <w:p>
            <w:pPr>
              <w:pStyle w:val="1149"/>
              <w:spacing w:lineRule="auto" w:line="288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Примечание</w:t>
            </w:r>
            <w:r/>
          </w:p>
        </w:tc>
      </w:tr>
      <w:tr>
        <w:trPr>
          <w:jc w:val="center"/>
        </w:trPr>
        <w:tc>
          <w:tcPr>
            <w:tcW w:w="7949" w:type="dxa"/>
            <w:vAlign w:val="center"/>
            <w:textDirection w:val="lrTb"/>
            <w:noWrap w:val="false"/>
          </w:tcPr>
          <w:p>
            <w:pPr>
              <w:pStyle w:val="1149"/>
              <w:jc w:val="left"/>
              <w:spacing w:lineRule="auto" w:line="288" w:after="60"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</w:t>
            </w:r>
            <w:r/>
          </w:p>
        </w:tc>
        <w:tc>
          <w:tcPr>
            <w:tcW w:w="1458" w:type="dxa"/>
            <w:vAlign w:val="center"/>
            <w:textDirection w:val="lrTb"/>
            <w:noWrap w:val="false"/>
          </w:tcPr>
          <w:p>
            <w:pPr>
              <w:pStyle w:val="1149"/>
              <w:spacing w:lineRule="auto" w:line="288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2</w:t>
            </w:r>
            <w:r/>
          </w:p>
        </w:tc>
      </w:tr>
      <w:tr>
        <w:trPr>
          <w:jc w:val="center"/>
        </w:trPr>
        <w:tc>
          <w:tcPr>
            <w:tcW w:w="7949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ОСНОВНАЯ ЧАСТЬ</w:t>
            </w:r>
            <w:r/>
          </w:p>
        </w:tc>
        <w:tc>
          <w:tcPr>
            <w:tcW w:w="1458" w:type="dxa"/>
            <w:vAlign w:val="center"/>
            <w:textDirection w:val="lrTb"/>
            <w:noWrap w:val="false"/>
          </w:tcPr>
          <w:p>
            <w:pPr>
              <w:pStyle w:val="1149"/>
              <w:spacing w:lineRule="auto" w:line="288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3</w:t>
            </w:r>
            <w:r/>
          </w:p>
        </w:tc>
      </w:tr>
      <w:tr>
        <w:trPr>
          <w:jc w:val="center"/>
        </w:trPr>
        <w:tc>
          <w:tcPr>
            <w:tcW w:w="7949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Общие положения</w:t>
            </w:r>
            <w:r/>
          </w:p>
        </w:tc>
        <w:tc>
          <w:tcPr>
            <w:tcW w:w="1458" w:type="dxa"/>
            <w:vAlign w:val="center"/>
            <w:textDirection w:val="lrTb"/>
            <w:noWrap w:val="false"/>
          </w:tcPr>
          <w:p>
            <w:pPr>
              <w:pStyle w:val="1149"/>
              <w:spacing w:lineRule="auto" w:line="288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3</w:t>
            </w:r>
            <w:r/>
          </w:p>
        </w:tc>
      </w:tr>
      <w:tr>
        <w:trPr>
          <w:jc w:val="center"/>
          <w:trHeight w:val="207"/>
        </w:trPr>
        <w:tc>
          <w:tcPr>
            <w:tcW w:w="7949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1.1 </w:t>
            </w:r>
            <w:r>
              <w:rPr>
                <w:b/>
                <w:sz w:val="20"/>
                <w:szCs w:val="20"/>
              </w:rPr>
              <w:t xml:space="preserve">Расположение и природно-климатические условия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Филиповского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>
              <w:rPr>
                <w:b/>
                <w:sz w:val="20"/>
                <w:szCs w:val="20"/>
              </w:rPr>
              <w:t xml:space="preserve">Октябрьского</w:t>
            </w:r>
            <w:r>
              <w:rPr>
                <w:b/>
                <w:sz w:val="20"/>
                <w:szCs w:val="20"/>
              </w:rPr>
              <w:t xml:space="preserve"> района Курской области</w:t>
            </w:r>
            <w:r/>
          </w:p>
        </w:tc>
        <w:tc>
          <w:tcPr>
            <w:tcW w:w="1458" w:type="dxa"/>
            <w:vAlign w:val="center"/>
            <w:textDirection w:val="lrTb"/>
            <w:noWrap w:val="false"/>
          </w:tcPr>
          <w:p>
            <w:pPr>
              <w:pStyle w:val="1149"/>
              <w:spacing w:lineRule="auto" w:line="288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5</w:t>
            </w:r>
            <w:r/>
          </w:p>
        </w:tc>
      </w:tr>
      <w:tr>
        <w:trPr>
          <w:jc w:val="center"/>
        </w:trPr>
        <w:tc>
          <w:tcPr>
            <w:tcW w:w="7949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1.2 </w:t>
            </w:r>
            <w:r>
              <w:rPr>
                <w:b/>
                <w:sz w:val="20"/>
                <w:szCs w:val="20"/>
              </w:rPr>
              <w:t xml:space="preserve">Социально-демографический состав и плотность населения на территории </w:t>
            </w:r>
            <w:r>
              <w:rPr>
                <w:b/>
                <w:sz w:val="20"/>
                <w:szCs w:val="20"/>
              </w:rPr>
              <w:t xml:space="preserve">Филиповского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>
              <w:rPr>
                <w:b/>
                <w:sz w:val="20"/>
                <w:szCs w:val="20"/>
              </w:rPr>
              <w:t xml:space="preserve">Октябрьского</w:t>
            </w:r>
            <w:r>
              <w:rPr>
                <w:b/>
                <w:sz w:val="20"/>
                <w:szCs w:val="20"/>
              </w:rPr>
              <w:t xml:space="preserve"> района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Курской  области</w:t>
            </w:r>
            <w:r/>
          </w:p>
        </w:tc>
        <w:tc>
          <w:tcPr>
            <w:tcW w:w="1458" w:type="dxa"/>
            <w:vAlign w:val="center"/>
            <w:textDirection w:val="lrTb"/>
            <w:noWrap w:val="false"/>
          </w:tcPr>
          <w:p>
            <w:pPr>
              <w:pStyle w:val="1149"/>
              <w:spacing w:lineRule="auto" w:line="288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9</w:t>
            </w:r>
            <w:r/>
          </w:p>
        </w:tc>
      </w:tr>
      <w:tr>
        <w:trPr>
          <w:jc w:val="center"/>
        </w:trPr>
        <w:tc>
          <w:tcPr>
            <w:tcW w:w="7949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Предельные значения расчетных показателей минимально допустимого уров</w:t>
            </w:r>
            <w:r>
              <w:rPr>
                <w:b/>
                <w:sz w:val="20"/>
                <w:szCs w:val="20"/>
              </w:rPr>
              <w:t xml:space="preserve">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  <w:r/>
          </w:p>
        </w:tc>
        <w:tc>
          <w:tcPr>
            <w:tcW w:w="1458" w:type="dxa"/>
            <w:vAlign w:val="center"/>
            <w:textDirection w:val="lrTb"/>
            <w:noWrap w:val="false"/>
          </w:tcPr>
          <w:p>
            <w:pPr>
              <w:pStyle w:val="1149"/>
              <w:spacing w:lineRule="auto" w:line="288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13</w:t>
            </w:r>
            <w:r/>
          </w:p>
        </w:tc>
      </w:tr>
      <w:tr>
        <w:trPr>
          <w:jc w:val="center"/>
        </w:trPr>
        <w:tc>
          <w:tcPr>
            <w:tcW w:w="7949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Иные объекты, территории, которые необходимы для осуществления органами местного самоуправления полномочий</w:t>
            </w:r>
            <w:r/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 вопросам местного значения</w:t>
            </w:r>
            <w:r/>
          </w:p>
        </w:tc>
        <w:tc>
          <w:tcPr>
            <w:tcW w:w="1458" w:type="dxa"/>
            <w:vAlign w:val="center"/>
            <w:textDirection w:val="lrTb"/>
            <w:noWrap w:val="false"/>
          </w:tcPr>
          <w:p>
            <w:pPr>
              <w:pStyle w:val="1149"/>
              <w:spacing w:lineRule="auto" w:line="288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17</w:t>
            </w:r>
            <w:r/>
          </w:p>
        </w:tc>
      </w:tr>
      <w:tr>
        <w:trPr>
          <w:jc w:val="center"/>
        </w:trPr>
        <w:tc>
          <w:tcPr>
            <w:tcW w:w="7949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2.2 </w:t>
            </w:r>
            <w:r>
              <w:rPr>
                <w:b/>
                <w:sz w:val="20"/>
                <w:szCs w:val="20"/>
              </w:rPr>
              <w:t xml:space="preserve">Размещение коллективных подземных хранилищ сельскохозяйственных продуктов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 жилых зонах поселений</w:t>
            </w:r>
            <w:r/>
          </w:p>
        </w:tc>
        <w:tc>
          <w:tcPr>
            <w:tcW w:w="1458" w:type="dxa"/>
            <w:vAlign w:val="center"/>
            <w:textDirection w:val="lrTb"/>
            <w:noWrap w:val="false"/>
          </w:tcPr>
          <w:p>
            <w:pPr>
              <w:pStyle w:val="1149"/>
              <w:spacing w:lineRule="auto" w:line="288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21</w:t>
            </w:r>
            <w:r/>
          </w:p>
        </w:tc>
      </w:tr>
      <w:tr>
        <w:trPr>
          <w:jc w:val="center"/>
        </w:trPr>
        <w:tc>
          <w:tcPr>
            <w:tcW w:w="7949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МАТЕРИАЛЫ ПО ОБОСНОВАНИЮ РАСЧ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ТНЫХ ПОКАЗАТЕЛЕЙ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ГРАДОСТРОИТЕЛЬНОГО ПРОЕКТИРОВАНИЯ, СОДЕРЖАЩИХСЯ В ОСНОВНОЙ ЧАСТИ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МЕСТНЫХ НОРМАТИВОВ ГРАДОСТРОИТЕЛЬНОГО ПРОЕКТИРОВАНИЯ МУНИЦИПАЛЬНОГО ОБРАЗОВАНИЯ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«</w:t>
            </w:r>
            <w:r>
              <w:rPr>
                <w:b/>
                <w:sz w:val="20"/>
                <w:szCs w:val="20"/>
              </w:rPr>
              <w:t xml:space="preserve">ФИЛИППОВСКИЙ  СЕЛЬСОВЕТ» ОКТЯБРЬСКОГО РАЙОНА</w:t>
            </w:r>
            <w:r>
              <w:rPr>
                <w:b/>
                <w:sz w:val="20"/>
                <w:szCs w:val="20"/>
              </w:rPr>
              <w:t xml:space="preserve"> КУРСКОЙ ОБЛАСТИ</w:t>
            </w:r>
            <w:r/>
          </w:p>
        </w:tc>
        <w:tc>
          <w:tcPr>
            <w:tcW w:w="1458" w:type="dxa"/>
            <w:vAlign w:val="center"/>
            <w:textDirection w:val="lrTb"/>
            <w:noWrap w:val="false"/>
          </w:tcPr>
          <w:p>
            <w:pPr>
              <w:pStyle w:val="1149"/>
              <w:spacing w:lineRule="auto" w:line="288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2</w:t>
            </w:r>
            <w:r>
              <w:rPr>
                <w:b w:val="false"/>
                <w:sz w:val="20"/>
                <w:szCs w:val="20"/>
              </w:rPr>
              <w:t xml:space="preserve">2</w:t>
            </w:r>
            <w:r/>
          </w:p>
        </w:tc>
      </w:tr>
      <w:tr>
        <w:trPr>
          <w:jc w:val="center"/>
        </w:trPr>
        <w:tc>
          <w:tcPr>
            <w:tcW w:w="7949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Материалы по обоснованию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расчетных показателей </w:t>
            </w:r>
            <w:r/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</w:t>
            </w:r>
            <w:r>
              <w:rPr>
                <w:b/>
                <w:sz w:val="20"/>
                <w:szCs w:val="20"/>
              </w:rPr>
              <w:t xml:space="preserve">«Филипповский сельсовет» Октябрьского района</w:t>
            </w:r>
            <w:r>
              <w:t xml:space="preserve">  </w:t>
            </w:r>
            <w:r>
              <w:rPr>
                <w:b/>
                <w:sz w:val="20"/>
                <w:szCs w:val="20"/>
              </w:rPr>
              <w:t xml:space="preserve"> Курской области</w:t>
            </w:r>
            <w:r/>
          </w:p>
        </w:tc>
        <w:tc>
          <w:tcPr>
            <w:tcW w:w="14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</w:t>
            </w:r>
            <w:r/>
          </w:p>
        </w:tc>
      </w:tr>
      <w:tr>
        <w:trPr>
          <w:jc w:val="center"/>
        </w:trPr>
        <w:tc>
          <w:tcPr>
            <w:tcW w:w="7949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III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ПРАВИЛА И ОБЛАСТЬ ПРИМЕНЕНИЯ РАСЧ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ТНЫХ ПОКАЗАТЕЛЕЙ, СОДЕРЖАЩИХСЯ В ОСНОВНОЙ ЧАСТИ МЕСТНЫХ НОРМАТИВОВ ГРАДОСТРОИТЕЛЬНОГО ПРОЕКТИРОВАНИЯ «</w:t>
            </w:r>
            <w:r>
              <w:rPr>
                <w:b/>
                <w:sz w:val="20"/>
                <w:szCs w:val="20"/>
              </w:rPr>
              <w:t xml:space="preserve">ФИЛИППОВС</w:t>
            </w:r>
            <w:r>
              <w:rPr>
                <w:b/>
                <w:sz w:val="20"/>
                <w:szCs w:val="20"/>
              </w:rPr>
              <w:t xml:space="preserve">КИЙ  СЕЛЬСОВЕТ» </w:t>
            </w:r>
            <w:r>
              <w:rPr>
                <w:b/>
                <w:sz w:val="20"/>
                <w:szCs w:val="20"/>
              </w:rPr>
              <w:t xml:space="preserve">ОКТЯБРЬСКОГО</w:t>
            </w:r>
            <w:r>
              <w:rPr>
                <w:b/>
                <w:sz w:val="20"/>
                <w:szCs w:val="20"/>
              </w:rPr>
              <w:t xml:space="preserve"> РАЙОНА </w:t>
            </w:r>
            <w:r>
              <w:rPr>
                <w:b/>
                <w:sz w:val="20"/>
                <w:szCs w:val="20"/>
              </w:rPr>
              <w:t xml:space="preserve">КУРСКОЙ ОБЛАСТИ</w:t>
            </w:r>
            <w:r/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/>
          </w:p>
        </w:tc>
      </w:tr>
      <w:tr>
        <w:trPr>
          <w:jc w:val="center"/>
        </w:trPr>
        <w:tc>
          <w:tcPr>
            <w:tcW w:w="7949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Приложения </w:t>
            </w:r>
            <w:r/>
          </w:p>
        </w:tc>
        <w:tc>
          <w:tcPr>
            <w:tcW w:w="1458" w:type="dxa"/>
            <w:vAlign w:val="center"/>
            <w:textDirection w:val="lrTb"/>
            <w:noWrap w:val="false"/>
          </w:tcPr>
          <w:p>
            <w:pPr>
              <w:pStyle w:val="1149"/>
              <w:spacing w:lineRule="auto" w:line="288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  <w:r/>
          </w:p>
        </w:tc>
      </w:tr>
    </w:tbl>
    <w:p>
      <w:pPr>
        <w:pStyle w:val="1135"/>
        <w:ind w:right="-568"/>
        <w:jc w:val="center"/>
        <w:spacing w:after="0" w:before="0"/>
        <w:rPr>
          <w:sz w:val="28"/>
        </w:rPr>
        <w:sectPr>
          <w:headerReference w:type="default" r:id="rId9"/>
          <w:headerReference w:type="first" r:id="rId10"/>
          <w:footerReference w:type="default" r:id="rId13"/>
          <w:footnotePr/>
          <w:endnotePr/>
          <w:type w:val="nextPage"/>
          <w:pgSz w:w="11906" w:h="16838" w:orient="portrait"/>
          <w:pgMar w:top="1134" w:right="1701" w:bottom="1134" w:left="1134" w:header="709" w:footer="709" w:gutter="0"/>
          <w:cols w:num="1" w:sep="0" w:space="708" w:equalWidth="1"/>
          <w:docGrid w:linePitch="360"/>
        </w:sectPr>
      </w:pPr>
      <w:r>
        <w:rPr>
          <w:sz w:val="28"/>
        </w:rPr>
      </w:r>
      <w:r/>
    </w:p>
    <w:p>
      <w:pPr>
        <w:pStyle w:val="1135"/>
        <w:ind w:right="-568"/>
        <w:spacing w:after="0" w:before="0"/>
        <w:rPr>
          <w:sz w:val="28"/>
        </w:rPr>
      </w:pPr>
      <w:r>
        <w:rPr>
          <w:sz w:val="28"/>
        </w:rPr>
      </w:r>
      <w:r/>
    </w:p>
    <w:p>
      <w:pPr>
        <w:pStyle w:val="1135"/>
        <w:ind w:right="-568"/>
        <w:jc w:val="center"/>
        <w:spacing w:after="0" w:before="0"/>
        <w:rPr>
          <w:caps w:val="false"/>
          <w:smallCaps/>
          <w:sz w:val="28"/>
        </w:rPr>
      </w:pPr>
      <w:r>
        <w:rPr>
          <w:caps w:val="false"/>
          <w:smallCaps/>
          <w:sz w:val="28"/>
        </w:rPr>
        <w:t xml:space="preserve">I</w:t>
      </w:r>
      <w:r>
        <w:rPr>
          <w:caps w:val="false"/>
          <w:smallCaps/>
          <w:sz w:val="28"/>
        </w:rPr>
        <w:t xml:space="preserve">.</w:t>
      </w:r>
      <w:r>
        <w:rPr>
          <w:caps w:val="false"/>
          <w:smallCaps/>
          <w:sz w:val="28"/>
        </w:rPr>
        <w:t xml:space="preserve"> ОСНОВНАЯ ЧАСТЬ</w:t>
      </w:r>
      <w:bookmarkEnd w:id="0"/>
      <w:r/>
      <w:bookmarkEnd w:id="1"/>
      <w:r/>
      <w:bookmarkEnd w:id="2"/>
      <w:r/>
      <w:r/>
    </w:p>
    <w:p>
      <w:pPr>
        <w:pStyle w:val="1135"/>
        <w:ind w:right="-568"/>
        <w:jc w:val="center"/>
        <w:spacing w:after="0" w:before="0"/>
        <w:rPr>
          <w:caps w:val="false"/>
          <w:smallCaps/>
          <w:sz w:val="28"/>
        </w:rPr>
      </w:pPr>
      <w:r>
        <w:rPr>
          <w:caps w:val="false"/>
          <w:smallCaps/>
          <w:sz w:val="28"/>
        </w:rPr>
      </w:r>
      <w:r/>
    </w:p>
    <w:p>
      <w:pPr>
        <w:pStyle w:val="1135"/>
        <w:ind w:right="-567" w:firstLine="709"/>
        <w:jc w:val="center"/>
        <w:spacing w:after="0" w:before="0"/>
        <w:rPr>
          <w:caps w:val="false"/>
          <w:sz w:val="28"/>
        </w:rPr>
      </w:pPr>
      <w:r>
        <w:rPr>
          <w:caps w:val="false"/>
          <w:sz w:val="28"/>
          <w:lang w:val="en-US"/>
        </w:rPr>
        <w:t xml:space="preserve">1</w:t>
      </w:r>
      <w:r>
        <w:rPr>
          <w:caps w:val="false"/>
          <w:sz w:val="28"/>
        </w:rPr>
        <w:t xml:space="preserve">. </w:t>
      </w:r>
      <w:r>
        <w:rPr>
          <w:caps w:val="false"/>
          <w:sz w:val="28"/>
        </w:rPr>
        <w:t xml:space="preserve">Общие положения</w:t>
      </w:r>
      <w:r/>
    </w:p>
    <w:p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Местные</w:t>
      </w:r>
      <w:r>
        <w:rPr>
          <w:sz w:val="28"/>
          <w:szCs w:val="28"/>
        </w:rPr>
        <w:t xml:space="preserve"> нормативы градостроительного проектирования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«Филипповский сельсовет» Октябрьского района  </w:t>
      </w:r>
      <w:r>
        <w:rPr>
          <w:sz w:val="28"/>
          <w:szCs w:val="28"/>
        </w:rPr>
        <w:t xml:space="preserve">Курской области устанавливаю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совокупность расч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тных показателей минимально допустимого уровня обеспеченности объектами </w:t>
      </w:r>
      <w:r>
        <w:rPr>
          <w:sz w:val="28"/>
          <w:szCs w:val="28"/>
        </w:rPr>
        <w:t xml:space="preserve">местного значения</w:t>
      </w:r>
      <w:r>
        <w:rPr>
          <w:sz w:val="28"/>
          <w:szCs w:val="28"/>
        </w:rPr>
        <w:t xml:space="preserve">, относящимися к областям, указанным в части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Гр</w:t>
      </w:r>
      <w:r>
        <w:rPr>
          <w:sz w:val="28"/>
          <w:szCs w:val="28"/>
        </w:rPr>
        <w:t xml:space="preserve">адостроительного кодекса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, иными объектами </w:t>
      </w:r>
      <w:r>
        <w:rPr>
          <w:sz w:val="28"/>
          <w:szCs w:val="28"/>
        </w:rPr>
        <w:t xml:space="preserve">местного значения</w:t>
      </w:r>
      <w:r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«Филипповский сельсовет» Октябрьского района  </w:t>
      </w:r>
      <w:r>
        <w:rPr>
          <w:sz w:val="28"/>
          <w:szCs w:val="28"/>
        </w:rPr>
        <w:t xml:space="preserve">Курской области и п</w:t>
      </w:r>
      <w:r>
        <w:rPr>
          <w:sz w:val="28"/>
          <w:szCs w:val="28"/>
        </w:rPr>
        <w:t xml:space="preserve">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>
        <w:rPr>
          <w:sz w:val="28"/>
          <w:szCs w:val="28"/>
        </w:rPr>
        <w:t xml:space="preserve">в соответствии со статьей 29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Градостроительного кодекса Российской Федерации.</w:t>
      </w:r>
      <w:r/>
    </w:p>
    <w:p>
      <w:pPr>
        <w:pStyle w:val="1141"/>
        <w:ind w:right="-567" w:firstLine="709"/>
        <w:jc w:val="both"/>
        <w:spacing w:lineRule="auto" w:line="240"/>
        <w:widowControl/>
        <w:rPr>
          <w:rFonts w:ascii="Times New Roman" w:hAnsi="Times New Roman"/>
          <w:sz w:val="28"/>
          <w:szCs w:val="28"/>
        </w:rPr>
      </w:pPr>
      <w:r/>
      <w:bookmarkStart w:id="5" w:name="_Toc47964044"/>
      <w:r/>
      <w:bookmarkStart w:id="6" w:name="_Toc47969332"/>
      <w:r/>
      <w:bookmarkStart w:id="7" w:name="_Toc55215524"/>
      <w:r>
        <w:rPr>
          <w:rStyle w:val="1146"/>
          <w:sz w:val="28"/>
          <w:szCs w:val="28"/>
        </w:rPr>
        <w:t xml:space="preserve">Местные нормативы градостроительного проектирования </w:t>
      </w:r>
      <w:r>
        <w:rPr>
          <w:rFonts w:ascii="Times New Roman" w:hAnsi="Times New Roman"/>
          <w:sz w:val="28"/>
          <w:szCs w:val="28"/>
        </w:rPr>
        <w:t xml:space="preserve">Филипповского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Октябрьского района </w:t>
      </w:r>
      <w:r>
        <w:rPr>
          <w:rFonts w:ascii="Times New Roman" w:hAnsi="Times New Roman"/>
          <w:sz w:val="28"/>
          <w:szCs w:val="28"/>
        </w:rPr>
        <w:t xml:space="preserve">Курской  области</w:t>
      </w:r>
      <w:r>
        <w:rPr>
          <w:rStyle w:val="1146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</w:t>
      </w:r>
      <w:r>
        <w:rPr>
          <w:rStyle w:val="1146"/>
          <w:sz w:val="28"/>
          <w:szCs w:val="28"/>
        </w:rPr>
        <w:t xml:space="preserve"> местного значения, относящимися к областям, предусмотренным частью 4 статьи 29.2. Градостроительного кодекса Российской Федерации и статьей 16  Закона Курской  области от 31.10.2006 № 76-ЗКО «О градостроительной деятельности в Курской области», населения </w:t>
      </w:r>
      <w:r>
        <w:rPr>
          <w:rFonts w:ascii="Times New Roman" w:hAnsi="Times New Roman"/>
          <w:sz w:val="28"/>
          <w:szCs w:val="28"/>
        </w:rPr>
        <w:t xml:space="preserve">Филипповского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Style w:val="1146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/>
          <w:sz w:val="28"/>
          <w:szCs w:val="28"/>
        </w:rPr>
        <w:t xml:space="preserve">Филипповского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Style w:val="1146"/>
          <w:sz w:val="28"/>
          <w:szCs w:val="28"/>
        </w:rPr>
        <w:t xml:space="preserve">.</w:t>
      </w:r>
      <w:r/>
    </w:p>
    <w:p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</w:t>
      </w:r>
      <w:r>
        <w:rPr>
          <w:sz w:val="28"/>
          <w:szCs w:val="28"/>
        </w:rPr>
        <w:t xml:space="preserve">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</w:t>
      </w:r>
      <w:r>
        <w:rPr>
          <w:sz w:val="28"/>
          <w:szCs w:val="28"/>
        </w:rPr>
        <w:t xml:space="preserve">ми местного значения поселения </w:t>
      </w:r>
      <w:r>
        <w:rPr>
          <w:sz w:val="28"/>
          <w:szCs w:val="28"/>
        </w:rPr>
        <w:t xml:space="preserve">и расчетных показателей максимально допустимого уровня территориальной доступности таких объектов для населения поселения.</w:t>
      </w:r>
      <w:r/>
    </w:p>
    <w:p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Нормируемыми объектами местного значения являются объекты местного значения поселения, относящиеся к следующим областям:</w:t>
      </w:r>
      <w:r/>
    </w:p>
    <w:p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электро-, тепло-, газо- и водоснабжение населения, водоотведение;</w:t>
      </w:r>
      <w:r/>
    </w:p>
    <w:p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автомобильные дороги местного значения;</w:t>
      </w:r>
      <w:r/>
    </w:p>
    <w:p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физическая культура и массовый спорт, образование, здравоохранение, утилизация и переработка бытовых и промышленных отходов;</w:t>
      </w:r>
      <w:r/>
    </w:p>
    <w:p>
      <w:pPr>
        <w:ind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иные области в связи с решением вопросов местного значения поселения.</w:t>
      </w:r>
      <w:r/>
    </w:p>
    <w:p>
      <w:pPr>
        <w:ind w:right="-568" w:firstLine="709"/>
        <w:jc w:val="both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Законом Курской области от 31.10.2006 №76-ЗКО «О градостроительной деятельности в Курской  области» статья 16  установлены объекты местного значения для поселения.</w:t>
      </w:r>
      <w:r/>
    </w:p>
    <w:p>
      <w:pPr>
        <w:ind w:right="-56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объектам местного значения, подлежащим отображению на генеральном плане поселения, относятся:</w:t>
      </w:r>
      <w:r/>
    </w:p>
    <w:p>
      <w:pPr>
        <w:ind w:right="-56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области электро-, тепло-, газо- и водоснабжения населения, водоотведения:</w:t>
      </w:r>
      <w:r/>
    </w:p>
    <w:p>
      <w:pPr>
        <w:ind w:right="-56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  <w:r/>
    </w:p>
    <w:p>
      <w:pPr>
        <w:ind w:right="-56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  <w:r/>
    </w:p>
    <w:p>
      <w:pPr>
        <w:ind w:right="-56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сети водоснабжения и водоотведения в границах муниципального образования, за исключением квартальных и (или) уличных сетей;</w:t>
      </w:r>
      <w:r/>
    </w:p>
    <w:p>
      <w:pPr>
        <w:ind w:right="-56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автомобильные дороги местного значения, расположенные в границах муниципального образования;</w:t>
      </w:r>
      <w:r/>
    </w:p>
    <w:p>
      <w:pPr>
        <w:ind w:right="-56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области культуры, физической культуры и спорта:</w:t>
      </w:r>
      <w:r/>
    </w:p>
    <w:p>
      <w:pPr>
        <w:ind w:right="-56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культуры, досуга, спорта, находящиеся в собственности муниципального образования;</w:t>
      </w:r>
      <w:r/>
    </w:p>
    <w:p>
      <w:pPr>
        <w:ind w:right="-56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области образования:</w:t>
      </w:r>
      <w:r/>
    </w:p>
    <w:p>
      <w:pPr>
        <w:ind w:right="-56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образования, наход</w:t>
      </w:r>
      <w:r>
        <w:rPr>
          <w:sz w:val="28"/>
          <w:szCs w:val="28"/>
        </w:rPr>
        <w:t xml:space="preserve">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  <w:r/>
    </w:p>
    <w:p>
      <w:pPr>
        <w:ind w:right="-56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области обработки, утилизации, обезвреживания, размещения отходов производства и потребления:</w:t>
      </w:r>
      <w:r/>
    </w:p>
    <w:p>
      <w:pPr>
        <w:ind w:right="-56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накопления, обработки, утилизации отходов производства и потребления, находящиеся в собственности муниципального образования.</w:t>
      </w:r>
      <w:bookmarkStart w:id="8" w:name="_Toc55215534"/>
      <w:r/>
      <w:bookmarkEnd w:id="5"/>
      <w:r/>
      <w:bookmarkEnd w:id="6"/>
      <w:r/>
      <w:bookmarkEnd w:id="7"/>
      <w:r/>
      <w:r/>
    </w:p>
    <w:p>
      <w:pPr>
        <w:ind w:right="-568" w:firstLine="709"/>
        <w:jc w:val="both"/>
        <w:spacing w:after="120" w:before="120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/>
    </w:p>
    <w:p>
      <w:pPr>
        <w:ind w:right="-568"/>
        <w:jc w:val="both"/>
        <w:spacing w:after="120" w:before="120"/>
        <w:rPr>
          <w:b/>
          <w:sz w:val="28"/>
          <w:szCs w:val="28"/>
        </w:rPr>
        <w:outlineLvl w:val="0"/>
      </w:pPr>
      <w:r>
        <w:rPr>
          <w:b/>
          <w:color w:val="FF0000"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1.1 </w:t>
      </w:r>
      <w:r>
        <w:rPr>
          <w:b/>
          <w:sz w:val="28"/>
          <w:szCs w:val="28"/>
        </w:rPr>
        <w:t xml:space="preserve">Расположение и природно-климатические условия </w:t>
      </w:r>
      <w:r>
        <w:rPr>
          <w:b/>
          <w:sz w:val="28"/>
          <w:szCs w:val="28"/>
        </w:rPr>
        <w:t xml:space="preserve">Филиповско</w:t>
      </w:r>
      <w:r>
        <w:rPr>
          <w:b/>
          <w:sz w:val="28"/>
          <w:szCs w:val="28"/>
        </w:rPr>
        <w:t xml:space="preserve">го поселения </w:t>
      </w:r>
      <w:r>
        <w:rPr>
          <w:b/>
          <w:sz w:val="28"/>
          <w:szCs w:val="28"/>
        </w:rPr>
        <w:t xml:space="preserve">Октябрьског</w:t>
      </w:r>
      <w:r>
        <w:rPr>
          <w:b/>
          <w:sz w:val="28"/>
          <w:szCs w:val="28"/>
        </w:rPr>
        <w:t xml:space="preserve">о района Курской области</w:t>
      </w:r>
      <w:r/>
    </w:p>
    <w:p>
      <w:pPr>
        <w:pStyle w:val="789"/>
        <w:ind w:right="-568" w:firstLine="709"/>
        <w:jc w:val="center"/>
        <w:spacing w:after="120" w:before="12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Расположение в системе расселения и административно-территориальное устройство</w:t>
      </w:r>
      <w:r/>
    </w:p>
    <w:p>
      <w:pPr>
        <w:ind w:firstLine="851"/>
        <w:jc w:val="both"/>
        <w:keepNext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 «Филипповский </w:t>
      </w:r>
      <w:r>
        <w:rPr>
          <w:bCs/>
          <w:sz w:val="28"/>
          <w:szCs w:val="28"/>
        </w:rPr>
        <w:t xml:space="preserve">сельсовет» расположен в северной части Октябрьского района Курской области, включает в себя 5 населенных пунктов, в том числе 4 деревни и 1 хутор. Граничит со Старковским и Никольским сельсоветом Октябрьского района, а также с Курским и Фатежским районом. </w:t>
      </w:r>
      <w:r/>
    </w:p>
    <w:p>
      <w:pPr>
        <w:ind w:firstLine="851"/>
        <w:jc w:val="both"/>
        <w:keepNext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Территория составляет 41,2 км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 с населением 266 человек. Центр муниципального образования д. Алябьева. На территории расположены объекты социального назначения, в том числе школа, сельский дом культуры, ФАП, магазины, 1 административный объект. 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Поселение пересекает автомобильная дорога межмуниципального значения.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Филипповский сельсовет не газифицирован. Строительство сетей газоснабжения в данных населенных пунктах предусмотрено в 2016 году.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видом деятельности населения является сельское хозяйство.</w:t>
      </w:r>
      <w:r/>
    </w:p>
    <w:p>
      <w:pPr>
        <w:ind w:firstLine="851"/>
        <w:jc w:val="both"/>
        <w:keepLines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Статус, состав и границы Муниципального образования «Филипповский сельсовет» установлены Уставом муниципального образования. 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Административным центром сельсовета является деревня Алябьева. Общая площадь земель в границах сельсовета составляет 4120 га. Социально-экономическая активность сосредоточена в административном центре сельсовета.</w:t>
      </w:r>
      <w:r/>
    </w:p>
    <w:p>
      <w:pPr>
        <w:ind w:firstLine="851"/>
        <w:jc w:val="both"/>
        <w:keepNext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литеры А до литеры Б муниципальное образование «Филипповский сельсовет» граничит с Фатежским районом.</w:t>
      </w:r>
      <w:r/>
    </w:p>
    <w:p>
      <w:pPr>
        <w:ind w:firstLine="851"/>
        <w:jc w:val="both"/>
        <w:keepNext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литеры Б до литеры В муниципальное образование «Филипповский сельсовет» граничит с Курским районом.</w:t>
      </w:r>
      <w:r/>
    </w:p>
    <w:p>
      <w:pPr>
        <w:ind w:firstLine="851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литеры В до литеры Г муниципальное образование «Филипповский сельсовет» граничит со Старковским сельсоветом.</w:t>
      </w:r>
      <w:r/>
    </w:p>
    <w:p>
      <w:pPr>
        <w:ind w:firstLine="851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литеры Г до литеры А  Филипповский сельсовет» граничит с Никольским сельсоветом.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89"/>
        <w:ind w:right="-568" w:firstLine="709"/>
        <w:jc w:val="center"/>
        <w:spacing w:after="120" w:before="120"/>
        <w:rPr>
          <w:rFonts w:eastAsia="Calibri"/>
          <w:b/>
          <w:bCs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24425" cy="4924425"/>
                <wp:effectExtent l="19050" t="0" r="9525" b="0"/>
                <wp:docPr id="1" name="Рисунок 1" descr="ГР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ГР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924425" cy="492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87.8pt;height:387.8pt;" stroked="f" strokeweight="0.75pt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pStyle w:val="789"/>
        <w:ind w:right="-568" w:firstLine="709"/>
        <w:jc w:val="center"/>
        <w:spacing w:after="120" w:before="120"/>
        <w:rPr>
          <w:b/>
          <w:color w:val="auto"/>
        </w:rPr>
      </w:pPr>
      <w:r>
        <w:rPr>
          <w:rFonts w:eastAsia="Calibri"/>
          <w:b/>
          <w:bCs/>
        </w:rPr>
        <w:t xml:space="preserve">Границы </w:t>
      </w:r>
      <w:r>
        <w:rPr>
          <w:rFonts w:eastAsia="Calibri"/>
          <w:b/>
          <w:bCs/>
        </w:rPr>
        <w:t xml:space="preserve">муниципального образования.</w:t>
      </w:r>
      <w:r/>
    </w:p>
    <w:p>
      <w:pPr>
        <w:pStyle w:val="789"/>
        <w:ind w:right="-568" w:firstLine="709"/>
        <w:jc w:val="both"/>
        <w:spacing w:after="120" w:before="12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Природно-климатические условия</w:t>
      </w:r>
      <w:r/>
    </w:p>
    <w:p>
      <w:pPr>
        <w:ind w:right="-568" w:firstLine="709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78"/>
        <w:ind w:left="0" w:firstLine="851"/>
        <w:tabs>
          <w:tab w:val="left" w:pos="709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схематической карте климатического районирования для строительства территории России Филипповский сельсовет Октябрьского района Курской области приурочен к району  II, подрайону II В.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Климат</w:t>
      </w:r>
      <w:r>
        <w:rPr>
          <w:sz w:val="28"/>
          <w:szCs w:val="28"/>
        </w:rPr>
        <w:t xml:space="preserve"> муниципального образования умеренно континентальный,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Среднегодовая температура воздуха – плюс 6,1, минимальная – минус 36, максимальная</w:t>
      </w:r>
      <w:r>
        <w:rPr>
          <w:sz w:val="28"/>
          <w:szCs w:val="28"/>
        </w:rPr>
        <w:t xml:space="preserve"> – плюс 38 градусов по Цельсию. Повторяемость направления ветра: (средняя многолетняя роза ветров) восточное и южное – по 17%, западное – 19%, юго-западное – 14%, юго-восточное – 11%, северо-восточное и северо-западное – по 9,3%, – северное 8%, штиль – 9%.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климатические характеристики и их изменение определяются влиянием общих и местных</w:t>
      </w:r>
      <w:r>
        <w:rPr>
          <w:sz w:val="28"/>
          <w:szCs w:val="28"/>
        </w:rPr>
        <w:t xml:space="preserve">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</w:t>
      </w:r>
      <w:r>
        <w:rPr>
          <w:sz w:val="28"/>
          <w:szCs w:val="28"/>
        </w:rPr>
        <w:t xml:space="preserve">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 летом. </w:t>
      </w:r>
      <w:r/>
    </w:p>
    <w:p>
      <w:pPr>
        <w:ind w:firstLine="480"/>
        <w:jc w:val="both"/>
      </w:pPr>
      <w:r>
        <w:rPr>
          <w:sz w:val="28"/>
          <w:szCs w:val="28"/>
        </w:rPr>
        <w:t xml:space="preserve"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положительными летом.</w:t>
      </w:r>
      <w:r/>
    </w:p>
    <w:p>
      <w:pPr>
        <w:pStyle w:val="796"/>
      </w:pPr>
      <w:r>
        <w:t xml:space="preserve">Таблица</w:t>
      </w:r>
      <w:r>
        <w:t xml:space="preserve">. </w:t>
      </w:r>
      <w:r>
        <w:t xml:space="preserve">Климатическая характеристика сельсовета</w:t>
      </w:r>
      <w:r/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678"/>
        <w:gridCol w:w="4108"/>
      </w:tblGrid>
      <w:tr>
        <w:trPr/>
        <w:tc>
          <w:tcPr>
            <w:tcW w:w="3611" w:type="pct"/>
            <w:vAlign w:val="center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Метеорологические данные</w:t>
            </w:r>
            <w:r/>
          </w:p>
        </w:tc>
        <w:tc>
          <w:tcPr>
            <w:tcW w:w="1389" w:type="pct"/>
            <w:vAlign w:val="center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/>
          </w:p>
        </w:tc>
      </w:tr>
      <w:tr>
        <w:trPr/>
        <w:tc>
          <w:tcPr>
            <w:tcW w:w="3611" w:type="pct"/>
            <w:textDirection w:val="lrTb"/>
            <w:noWrap w:val="false"/>
          </w:tcPr>
          <w:p>
            <w:pPr>
              <w:jc w:val="both"/>
            </w:pPr>
            <w:r>
              <w:t xml:space="preserve">Среднегодовая температура воздуха ºС</w:t>
            </w:r>
            <w:r/>
          </w:p>
        </w:tc>
        <w:tc>
          <w:tcPr>
            <w:tcW w:w="1389" w:type="pct"/>
            <w:textDirection w:val="lrTb"/>
            <w:noWrap w:val="false"/>
          </w:tcPr>
          <w:p>
            <w:pPr>
              <w:jc w:val="both"/>
            </w:pPr>
            <w:r>
              <w:t xml:space="preserve">+ 6,1</w:t>
            </w:r>
            <w:r/>
          </w:p>
        </w:tc>
      </w:tr>
      <w:tr>
        <w:trPr/>
        <w:tc>
          <w:tcPr>
            <w:tcW w:w="3611" w:type="pct"/>
            <w:textDirection w:val="lrTb"/>
            <w:noWrap w:val="false"/>
          </w:tcPr>
          <w:p>
            <w:pPr>
              <w:jc w:val="both"/>
            </w:pPr>
            <w:r>
              <w:t xml:space="preserve">Продолжительность безморозного периода (дн)</w:t>
            </w:r>
            <w:r/>
          </w:p>
        </w:tc>
        <w:tc>
          <w:tcPr>
            <w:tcW w:w="1389" w:type="pct"/>
            <w:textDirection w:val="lrTb"/>
            <w:noWrap w:val="false"/>
          </w:tcPr>
          <w:p>
            <w:pPr>
              <w:jc w:val="both"/>
            </w:pPr>
            <w:r>
              <w:t xml:space="preserve">155</w:t>
            </w:r>
            <w:r/>
          </w:p>
        </w:tc>
      </w:tr>
      <w:tr>
        <w:trPr/>
        <w:tc>
          <w:tcPr>
            <w:tcW w:w="3611" w:type="pct"/>
            <w:textDirection w:val="lrTb"/>
            <w:noWrap w:val="false"/>
          </w:tcPr>
          <w:p>
            <w:pPr>
              <w:jc w:val="both"/>
            </w:pPr>
            <w:r>
              <w:t xml:space="preserve">Годовая сумма осадков (мм.)</w:t>
            </w:r>
            <w:r/>
          </w:p>
        </w:tc>
        <w:tc>
          <w:tcPr>
            <w:tcW w:w="1389" w:type="pct"/>
            <w:textDirection w:val="lrTb"/>
            <w:noWrap w:val="false"/>
          </w:tcPr>
          <w:p>
            <w:pPr>
              <w:jc w:val="both"/>
            </w:pPr>
            <w:r>
              <w:t xml:space="preserve">582</w:t>
            </w:r>
            <w:r/>
          </w:p>
        </w:tc>
      </w:tr>
      <w:tr>
        <w:trPr/>
        <w:tc>
          <w:tcPr>
            <w:tcW w:w="3611" w:type="pct"/>
            <w:textDirection w:val="lrTb"/>
            <w:noWrap w:val="false"/>
          </w:tcPr>
          <w:p>
            <w:pPr>
              <w:jc w:val="both"/>
            </w:pPr>
            <w:r>
              <w:t xml:space="preserve">Высота снежного покрова (см)</w:t>
            </w:r>
            <w:r/>
          </w:p>
        </w:tc>
        <w:tc>
          <w:tcPr>
            <w:tcW w:w="1389" w:type="pct"/>
            <w:textDirection w:val="lrTb"/>
            <w:noWrap w:val="false"/>
          </w:tcPr>
          <w:p>
            <w:pPr>
              <w:jc w:val="both"/>
            </w:pPr>
            <w:r>
              <w:t xml:space="preserve">0,47</w:t>
            </w:r>
            <w:r/>
          </w:p>
        </w:tc>
      </w:tr>
      <w:tr>
        <w:trPr/>
        <w:tc>
          <w:tcPr>
            <w:tcW w:w="3611" w:type="pct"/>
            <w:textDirection w:val="lrTb"/>
            <w:noWrap w:val="false"/>
          </w:tcPr>
          <w:p>
            <w:pPr>
              <w:jc w:val="both"/>
            </w:pPr>
            <w:r>
              <w:t xml:space="preserve">Длительность залегания снежного покрова (дн)</w:t>
            </w:r>
            <w:r/>
          </w:p>
        </w:tc>
        <w:tc>
          <w:tcPr>
            <w:tcW w:w="1389" w:type="pct"/>
            <w:textDirection w:val="lrTb"/>
            <w:noWrap w:val="false"/>
          </w:tcPr>
          <w:p>
            <w:pPr>
              <w:jc w:val="both"/>
            </w:pPr>
            <w:r>
              <w:t xml:space="preserve">119</w:t>
            </w:r>
            <w:r/>
          </w:p>
        </w:tc>
      </w:tr>
      <w:tr>
        <w:trPr/>
        <w:tc>
          <w:tcPr>
            <w:tcW w:w="3611" w:type="pct"/>
            <w:textDirection w:val="lrTb"/>
            <w:noWrap w:val="false"/>
          </w:tcPr>
          <w:p>
            <w:pPr>
              <w:jc w:val="both"/>
            </w:pPr>
            <w:r>
              <w:t xml:space="preserve">Продолжительность солнечного сияния июль (час)</w:t>
            </w:r>
            <w:r/>
          </w:p>
        </w:tc>
        <w:tc>
          <w:tcPr>
            <w:tcW w:w="1389" w:type="pct"/>
            <w:textDirection w:val="lrTb"/>
            <w:noWrap w:val="false"/>
          </w:tcPr>
          <w:p>
            <w:pPr>
              <w:jc w:val="both"/>
            </w:pPr>
            <w:r>
              <w:t xml:space="preserve">273</w:t>
            </w:r>
            <w:r/>
          </w:p>
        </w:tc>
      </w:tr>
      <w:tr>
        <w:trPr/>
        <w:tc>
          <w:tcPr>
            <w:tcW w:w="3611" w:type="pct"/>
            <w:textDirection w:val="lrTb"/>
            <w:noWrap w:val="false"/>
          </w:tcPr>
          <w:p>
            <w:pPr>
              <w:jc w:val="both"/>
            </w:pPr>
            <w:r>
              <w:t xml:space="preserve">Гидротермический коэффициент</w:t>
            </w:r>
            <w:r/>
          </w:p>
        </w:tc>
        <w:tc>
          <w:tcPr>
            <w:tcW w:w="1389" w:type="pct"/>
            <w:textDirection w:val="lrTb"/>
            <w:noWrap w:val="false"/>
          </w:tcPr>
          <w:p>
            <w:pPr>
              <w:jc w:val="both"/>
            </w:pPr>
            <w:r>
              <w:t xml:space="preserve">1,23</w:t>
            </w:r>
            <w:r/>
          </w:p>
        </w:tc>
      </w:tr>
      <w:tr>
        <w:trPr/>
        <w:tc>
          <w:tcPr>
            <w:tcW w:w="3611" w:type="pct"/>
            <w:textDirection w:val="lrTb"/>
            <w:noWrap w:val="false"/>
          </w:tcPr>
          <w:p>
            <w:pPr>
              <w:jc w:val="both"/>
            </w:pPr>
            <w:r>
              <w:t xml:space="preserve">Минимальная температура воздуха ºС</w:t>
            </w:r>
            <w:r/>
          </w:p>
        </w:tc>
        <w:tc>
          <w:tcPr>
            <w:tcW w:w="1389" w:type="pct"/>
            <w:textDirection w:val="lrTb"/>
            <w:noWrap w:val="false"/>
          </w:tcPr>
          <w:p>
            <w:pPr>
              <w:jc w:val="both"/>
            </w:pPr>
            <w:r>
              <w:t xml:space="preserve">-37</w:t>
            </w:r>
            <w:r/>
          </w:p>
        </w:tc>
      </w:tr>
      <w:tr>
        <w:trPr/>
        <w:tc>
          <w:tcPr>
            <w:tcW w:w="3611" w:type="pct"/>
            <w:textDirection w:val="lrTb"/>
            <w:noWrap w:val="false"/>
          </w:tcPr>
          <w:p>
            <w:pPr>
              <w:jc w:val="both"/>
            </w:pPr>
            <w:r>
              <w:t xml:space="preserve">Максимальная температура воздуха ºС</w:t>
            </w:r>
            <w:r/>
          </w:p>
        </w:tc>
        <w:tc>
          <w:tcPr>
            <w:tcW w:w="1389" w:type="pct"/>
            <w:textDirection w:val="lrTb"/>
            <w:noWrap w:val="false"/>
          </w:tcPr>
          <w:p>
            <w:pPr>
              <w:jc w:val="both"/>
            </w:pPr>
            <w:r>
              <w:t xml:space="preserve">+40</w:t>
            </w:r>
            <w:r/>
          </w:p>
        </w:tc>
      </w:tr>
    </w:tbl>
    <w:p>
      <w:pPr>
        <w:pStyle w:val="1153"/>
        <w:ind w:firstLine="720"/>
        <w:spacing w:lineRule="auto" w:line="24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pStyle w:val="1153"/>
        <w:ind w:firstLine="720"/>
        <w:spacing w:lineRule="auto" w:line="24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r>
        <w:rPr>
          <w:rFonts w:cs="Times New Roman"/>
          <w:sz w:val="28"/>
          <w:szCs w:val="28"/>
        </w:rPr>
        <w:t xml:space="preserve">582 мм</w:t>
      </w:r>
      <w:r>
        <w:rPr>
          <w:rFonts w:cs="Times New Roman"/>
          <w:sz w:val="28"/>
          <w:szCs w:val="28"/>
        </w:rPr>
        <w:t xml:space="preserve"> осадков. Пространственное и временное их распределение отличается значительной неравномерностью. Большая часть – </w:t>
      </w:r>
      <w:r>
        <w:rPr>
          <w:rFonts w:cs="Times New Roman"/>
          <w:sz w:val="28"/>
          <w:szCs w:val="28"/>
        </w:rPr>
        <w:t xml:space="preserve">460 мм</w:t>
      </w:r>
      <w:r>
        <w:rPr>
          <w:rFonts w:cs="Times New Roman"/>
          <w:sz w:val="28"/>
          <w:szCs w:val="28"/>
        </w:rPr>
        <w:t xml:space="preserve"> – приходится на теплый период года и </w:t>
      </w:r>
      <w:r>
        <w:rPr>
          <w:rFonts w:cs="Times New Roman"/>
          <w:sz w:val="28"/>
          <w:szCs w:val="28"/>
        </w:rPr>
        <w:t xml:space="preserve">270 мм</w:t>
      </w:r>
      <w:r>
        <w:rPr>
          <w:rFonts w:cs="Times New Roman"/>
          <w:sz w:val="28"/>
          <w:szCs w:val="28"/>
        </w:rPr>
        <w:t xml:space="preserve"> – на холодный. В годовом ходе месячных сумм осадков максимум наблюдается в июле (в среднем </w:t>
      </w:r>
      <w:r>
        <w:rPr>
          <w:rFonts w:cs="Times New Roman"/>
          <w:sz w:val="28"/>
          <w:szCs w:val="28"/>
        </w:rPr>
        <w:t xml:space="preserve">76 мм</w:t>
      </w:r>
      <w:r>
        <w:rPr>
          <w:rFonts w:cs="Times New Roman"/>
          <w:sz w:val="28"/>
          <w:szCs w:val="28"/>
        </w:rPr>
        <w:t xml:space="preserve"> осадков), минимум – в марте (</w:t>
      </w:r>
      <w:r>
        <w:rPr>
          <w:rFonts w:cs="Times New Roman"/>
          <w:sz w:val="28"/>
          <w:szCs w:val="28"/>
        </w:rPr>
        <w:t xml:space="preserve">44 мм</w:t>
      </w:r>
      <w:r>
        <w:rPr>
          <w:rFonts w:cs="Times New Roman"/>
          <w:sz w:val="28"/>
          <w:szCs w:val="28"/>
        </w:rPr>
        <w:t xml:space="preserve"> осадков). Обычно две трети осадков выпадает в теплый период года (апрель – октябрь) в виде дождя, одна треть – зимой в виде снега. </w:t>
      </w:r>
      <w:r/>
    </w:p>
    <w:p>
      <w:pPr>
        <w:pStyle w:val="84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Осадки, выпадающи</w:t>
      </w:r>
      <w:r>
        <w:rPr>
          <w:rFonts w:ascii="Times New Roman" w:hAnsi="Times New Roman" w:cs="Times New Roman"/>
          <w:sz w:val="28"/>
          <w:szCs w:val="28"/>
        </w:rPr>
        <w:t xml:space="preserve">е в твердом виде с ноября по март, образуют снежный покров. Образование устойчивого снежного покрова обычно начинается 28 ноября и заканчивается 7 декабря. Максимальная высота снежного покрова отмечается в конце февраля и изменяется по территории от 19 до </w:t>
      </w:r>
      <w:r>
        <w:rPr>
          <w:rFonts w:ascii="Times New Roman" w:hAnsi="Times New Roman" w:cs="Times New Roman"/>
          <w:sz w:val="28"/>
          <w:szCs w:val="28"/>
        </w:rPr>
        <w:t xml:space="preserve">33 см</w:t>
      </w:r>
      <w:r>
        <w:rPr>
          <w:rFonts w:ascii="Times New Roman" w:hAnsi="Times New Roman" w:cs="Times New Roman"/>
          <w:sz w:val="28"/>
          <w:szCs w:val="28"/>
        </w:rPr>
        <w:t xml:space="preserve">, в отдельные многоснежные годы она может достигать </w:t>
      </w:r>
      <w:r>
        <w:rPr>
          <w:rFonts w:ascii="Times New Roman" w:hAnsi="Times New Roman" w:cs="Times New Roman"/>
          <w:sz w:val="28"/>
          <w:szCs w:val="28"/>
        </w:rPr>
        <w:t xml:space="preserve">50 см</w:t>
      </w:r>
      <w:r>
        <w:rPr>
          <w:rFonts w:ascii="Times New Roman" w:hAnsi="Times New Roman" w:cs="Times New Roman"/>
          <w:sz w:val="28"/>
          <w:szCs w:val="28"/>
        </w:rPr>
        <w:t xml:space="preserve"> на юге и </w:t>
      </w:r>
      <w:r>
        <w:rPr>
          <w:rFonts w:ascii="Times New Roman" w:hAnsi="Times New Roman" w:cs="Times New Roman"/>
          <w:sz w:val="28"/>
          <w:szCs w:val="28"/>
        </w:rPr>
        <w:t xml:space="preserve">70 см</w:t>
      </w:r>
      <w:r>
        <w:rPr>
          <w:rFonts w:ascii="Times New Roman" w:hAnsi="Times New Roman" w:cs="Times New Roman"/>
          <w:sz w:val="28"/>
          <w:szCs w:val="28"/>
        </w:rPr>
        <w:t xml:space="preserve"> на севере парка, а в малоснежные зимы – не превышать </w:t>
      </w:r>
      <w:r>
        <w:rPr>
          <w:rFonts w:ascii="Times New Roman" w:hAnsi="Times New Roman" w:cs="Times New Roman"/>
          <w:sz w:val="28"/>
          <w:szCs w:val="28"/>
        </w:rPr>
        <w:t xml:space="preserve">5 см</w:t>
      </w:r>
      <w:r>
        <w:rPr>
          <w:rFonts w:ascii="Times New Roman" w:hAnsi="Times New Roman" w:cs="Times New Roman"/>
          <w:sz w:val="28"/>
          <w:szCs w:val="28"/>
        </w:rPr>
        <w:t xml:space="preserve">. Число дней со снежным покровом – 130-145.  </w:t>
      </w:r>
      <w:r/>
    </w:p>
    <w:p>
      <w:pPr>
        <w:pStyle w:val="1153"/>
        <w:ind w:firstLine="720"/>
        <w:spacing w:lineRule="auto" w:line="24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119. Высота снежного покрова в среднем составляет </w:t>
      </w:r>
      <w:r>
        <w:rPr>
          <w:rFonts w:cs="Times New Roman"/>
          <w:sz w:val="28"/>
          <w:szCs w:val="28"/>
        </w:rPr>
        <w:t xml:space="preserve">47 см</w:t>
      </w:r>
      <w:r>
        <w:rPr>
          <w:rFonts w:cs="Times New Roman"/>
          <w:sz w:val="28"/>
          <w:szCs w:val="28"/>
        </w:rPr>
        <w:t xml:space="preserve">, в отдельные годы доходит до </w:t>
      </w:r>
      <w:r>
        <w:rPr>
          <w:rFonts w:cs="Times New Roman"/>
          <w:sz w:val="28"/>
          <w:szCs w:val="28"/>
        </w:rPr>
        <w:t xml:space="preserve">70 см</w:t>
      </w:r>
      <w:r>
        <w:rPr>
          <w:rFonts w:cs="Times New Roman"/>
          <w:sz w:val="28"/>
          <w:szCs w:val="28"/>
        </w:rPr>
        <w:t xml:space="preserve">. Максимальной высоты снежный покров достигает в конце февраля – начале марта.</w:t>
      </w:r>
      <w:r/>
    </w:p>
    <w:p>
      <w:pPr>
        <w:pStyle w:val="1153"/>
        <w:ind w:firstLine="720"/>
        <w:spacing w:lineRule="auto" w:line="24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Число дней с относительной влажностью воздуха 80% и более за год составляет 125-133.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климат сельсовета благоприятен для проживания, отдыха и сельского хозяйства. Агроклиматические условия района позволяют выращивать все районированные сельскохозяйственные культуры: зерно, сахарную свеклу, овощи, картофель, кормовые культуры.</w:t>
      </w:r>
      <w:r/>
    </w:p>
    <w:p>
      <w:pPr>
        <w:ind w:right="-568" w:firstLine="709"/>
        <w:jc w:val="both"/>
        <w:spacing w:after="120" w:before="120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/>
    </w:p>
    <w:p>
      <w:pPr>
        <w:ind w:right="-568" w:firstLine="709"/>
        <w:jc w:val="both"/>
        <w:spacing w:after="120" w:before="120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/>
    </w:p>
    <w:p>
      <w:pPr>
        <w:ind w:right="-568" w:firstLine="709"/>
        <w:jc w:val="both"/>
        <w:spacing w:after="120" w:before="120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/>
    </w:p>
    <w:p>
      <w:pPr>
        <w:ind w:right="-568" w:firstLine="709"/>
        <w:jc w:val="both"/>
        <w:spacing w:after="120" w:before="120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1.2 </w:t>
      </w:r>
      <w:r>
        <w:rPr>
          <w:b/>
          <w:sz w:val="28"/>
          <w:szCs w:val="28"/>
        </w:rPr>
        <w:t xml:space="preserve">Социально-демографический состав и плотность населения на территории </w:t>
      </w:r>
      <w:r>
        <w:rPr>
          <w:b/>
          <w:sz w:val="28"/>
          <w:szCs w:val="28"/>
        </w:rPr>
        <w:t xml:space="preserve">Филиповского</w:t>
      </w:r>
      <w:r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 xml:space="preserve">Октябрьского</w:t>
      </w:r>
      <w:r>
        <w:rPr>
          <w:b/>
          <w:sz w:val="28"/>
          <w:szCs w:val="28"/>
        </w:rPr>
        <w:t xml:space="preserve"> района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Курской  области</w:t>
      </w:r>
      <w:r/>
    </w:p>
    <w:p>
      <w:pPr>
        <w:pStyle w:val="791"/>
        <w:ind w:firstLine="851"/>
        <w:jc w:val="both"/>
        <w:keepNext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>
        <w:rPr>
          <w:rFonts w:ascii="Times New Roman" w:hAnsi="Times New Roman" w:cs="Times New Roman"/>
          <w:bCs/>
          <w:sz w:val="28"/>
        </w:rPr>
        <w:t xml:space="preserve">Курской области.</w:t>
      </w:r>
      <w:r/>
    </w:p>
    <w:p>
      <w:pPr>
        <w:pStyle w:val="791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Общая чи</w:t>
      </w:r>
      <w:r>
        <w:rPr>
          <w:rFonts w:ascii="Times New Roman" w:hAnsi="Times New Roman" w:cs="Times New Roman"/>
          <w:sz w:val="28"/>
        </w:rPr>
        <w:t xml:space="preserve">сленность населения, проживающего на сегодняшний день в Филипповском сельсовете, составляет 266 человек.</w:t>
      </w:r>
      <w:r/>
    </w:p>
    <w:p>
      <w:pPr>
        <w:pStyle w:val="796"/>
      </w:pPr>
      <w:r>
        <w:t xml:space="preserve">Таблица</w:t>
      </w:r>
      <w:r>
        <w:t xml:space="preserve">. </w:t>
      </w:r>
      <w:r>
        <w:t xml:space="preserve">Динамика численности населения сельсовета в разрезе населенных пунктов</w:t>
      </w:r>
      <w:r/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715"/>
        <w:gridCol w:w="808"/>
        <w:gridCol w:w="846"/>
        <w:gridCol w:w="850"/>
        <w:gridCol w:w="808"/>
        <w:gridCol w:w="893"/>
        <w:gridCol w:w="851"/>
        <w:gridCol w:w="808"/>
        <w:gridCol w:w="893"/>
        <w:gridCol w:w="850"/>
      </w:tblGrid>
      <w:tr>
        <w:trPr>
          <w:trHeight w:val="300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1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населенного пункта</w:t>
            </w:r>
            <w:r/>
          </w:p>
        </w:tc>
        <w:tc>
          <w:tcPr>
            <w:gridSpan w:val="3"/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0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Численность населения на 01.01.1990 г.</w:t>
            </w:r>
            <w:r/>
          </w:p>
        </w:tc>
        <w:tc>
          <w:tcPr>
            <w:gridSpan w:val="3"/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Численность населения на 01.01.2003 г.</w:t>
            </w:r>
            <w:r/>
          </w:p>
        </w:tc>
        <w:tc>
          <w:tcPr>
            <w:gridSpan w:val="3"/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Численность населения на 01.01.2011 г</w:t>
            </w:r>
            <w:r/>
          </w:p>
        </w:tc>
      </w:tr>
      <w:tr>
        <w:trPr>
          <w:trHeight w:val="30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Мужчины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Женщины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Мужчины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Женщины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Мужчины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Женщины</w:t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71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деревня Алябьева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4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52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93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78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1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93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</w:t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71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деревня Андриановка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4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93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1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93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71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хутор Ильича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4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93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1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93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71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деревня Соколовка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83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4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93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1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93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71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деревня Филиппова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101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4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93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1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93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715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/>
            <w:bookmarkStart w:id="9" w:name="RANGE!C55"/>
            <w:r>
              <w:rPr>
                <w:b/>
                <w:bCs/>
                <w:color w:val="000000"/>
              </w:rPr>
              <w:t xml:space="preserve">Итого</w:t>
            </w:r>
            <w:bookmarkEnd w:id="9"/>
            <w:r/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4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142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298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93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142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1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08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93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115</w:t>
            </w:r>
            <w:r/>
          </w:p>
        </w:tc>
      </w:tr>
    </w:tbl>
    <w:p>
      <w:pPr>
        <w:pStyle w:val="791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общей численности населения сельсовета женщин 52,1 процента. Трудоспособное население на 01.01.2014 г. составило 51,1% от общего числа жителей, удельный вес населения моложе трудоспособного возраста равен 17,7%, </w:t>
      </w:r>
      <w:r>
        <w:rPr>
          <w:rFonts w:ascii="Times New Roman" w:hAnsi="Times New Roman" w:cs="Times New Roman"/>
          <w:sz w:val="28"/>
        </w:rPr>
        <w:t xml:space="preserve">старше трудоспособного возраста – 22,9%. За последние годы произошло изменение возрастной структуры в сторону увеличения населения пенсионного возраста.</w:t>
      </w:r>
      <w:r/>
    </w:p>
    <w:p>
      <w:pPr>
        <w:ind w:firstLine="851"/>
        <w:jc w:val="both"/>
        <w:rPr>
          <w:sz w:val="28"/>
        </w:rPr>
      </w:pPr>
      <w:r>
        <w:rPr>
          <w:sz w:val="28"/>
        </w:rPr>
        <w:t xml:space="preserve">За 1989-2012 гг. демографическая динамика была отрицательной. Общая убыл</w:t>
      </w:r>
      <w:r>
        <w:rPr>
          <w:sz w:val="28"/>
        </w:rPr>
        <w:t xml:space="preserve">ь населения складывалась из естественной убыли (превышения числа умерших над числом родившихся) и миграционного сальдо. Всего за исследуемый период  население сельсовета сократилось на 80 чел. (в год 3,3 чел.), или на 23,1% (общая среднегодовая убыль 1%). </w:t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На снижение уровня рождаемости влияет ряд факторов, важнейшими из которых являются:</w:t>
      </w:r>
      <w:r/>
    </w:p>
    <w:p>
      <w:pPr>
        <w:numPr>
          <w:ilvl w:val="0"/>
          <w:numId w:val="22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устойчивая тенденция к быстрому снижению рождаемости, характеризуемая снижением количества детей, приходящихся на 1 женщину;</w:t>
      </w:r>
      <w:r/>
    </w:p>
    <w:p>
      <w:pPr>
        <w:numPr>
          <w:ilvl w:val="0"/>
          <w:numId w:val="22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нестабильность экономики;</w:t>
      </w:r>
      <w:r/>
    </w:p>
    <w:p>
      <w:pPr>
        <w:numPr>
          <w:ilvl w:val="0"/>
          <w:numId w:val="22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социально-бытовые условия. </w:t>
      </w:r>
      <w:r/>
    </w:p>
    <w:p>
      <w:pPr>
        <w:ind w:firstLine="851"/>
        <w:jc w:val="both"/>
        <w:rPr>
          <w:sz w:val="28"/>
        </w:rPr>
      </w:pPr>
      <w:r>
        <w:rPr>
          <w:sz w:val="28"/>
        </w:rPr>
      </w:r>
      <w:r/>
    </w:p>
    <w:p>
      <w:pPr>
        <w:pStyle w:val="778"/>
        <w:ind w:left="357"/>
        <w:jc w:val="center"/>
        <w:keepNext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Прогноз численности населения</w:t>
      </w:r>
      <w:r/>
    </w:p>
    <w:p>
      <w:pPr>
        <w:pStyle w:val="778"/>
        <w:ind w:left="357"/>
        <w:jc w:val="center"/>
        <w:keepNext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850"/>
        <w:ind w:left="0" w:firstLine="851"/>
        <w:jc w:val="both"/>
        <w:keepLines/>
        <w:keepNext/>
        <w:spacing w:after="0"/>
        <w:widowControl w:val="off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Анализ современной ситуации выявил основные направления демографических процессов в Филипповском сельсовете - сокращение численности населения. </w:t>
      </w:r>
      <w:r/>
    </w:p>
    <w:p>
      <w:pPr>
        <w:pStyle w:val="850"/>
        <w:ind w:left="0" w:firstLine="851"/>
        <w:jc w:val="both"/>
        <w:spacing w:after="0"/>
        <w:widowControl w:val="off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Современные демографические характеристики позволяют сделать прогноз изменения численности на перспективу.</w:t>
      </w:r>
      <w:r/>
    </w:p>
    <w:p>
      <w:pPr>
        <w:ind w:firstLine="851"/>
        <w:jc w:val="both"/>
        <w:widowControl w:val="off"/>
        <w:rPr>
          <w:sz w:val="28"/>
        </w:rPr>
      </w:pPr>
      <w:r>
        <w:rPr>
          <w:sz w:val="28"/>
        </w:rPr>
        <w:t xml:space="preserve">Численность населения рассчитывается с учетом демографических показателей, сложившихся за последние годы в населенных пунктах муниципального образования, согласно существующей методике по формуле:</w:t>
      </w:r>
      <w:r/>
    </w:p>
    <w:p>
      <w:pPr>
        <w:ind w:firstLine="851"/>
        <w:jc w:val="center"/>
        <w:widowControl w:val="off"/>
        <w:rPr>
          <w:sz w:val="28"/>
        </w:rPr>
      </w:pPr>
      <w:r/>
      <w:bookmarkStart w:id="10" w:name="_Toc332364306"/>
      <w:r/>
      <w:bookmarkStart w:id="11" w:name="_Toc332723997"/>
      <w:r>
        <w:rPr>
          <w:sz w:val="28"/>
        </w:rPr>
        <w:t xml:space="preserve">Но = Нс (1 + О/100)</w:t>
      </w:r>
      <w:r>
        <w:rPr>
          <w:sz w:val="28"/>
          <w:vertAlign w:val="superscript"/>
        </w:rPr>
        <w:t xml:space="preserve">Т</w:t>
      </w:r>
      <w:r>
        <w:rPr>
          <w:sz w:val="28"/>
        </w:rPr>
        <w:t xml:space="preserve">,</w:t>
      </w:r>
      <w:bookmarkEnd w:id="10"/>
      <w:r/>
      <w:bookmarkEnd w:id="11"/>
      <w:r/>
      <w:r/>
    </w:p>
    <w:p>
      <w:pPr>
        <w:ind w:firstLine="851"/>
        <w:jc w:val="both"/>
        <w:widowControl w:val="off"/>
        <w:rPr>
          <w:sz w:val="28"/>
        </w:rPr>
      </w:pPr>
      <w:r>
        <w:rPr>
          <w:sz w:val="28"/>
        </w:rPr>
        <w:t xml:space="preserve">где: Но – ожидаемая численность населения на расчетный год,</w:t>
      </w:r>
      <w:r/>
    </w:p>
    <w:p>
      <w:pPr>
        <w:ind w:firstLine="851"/>
        <w:jc w:val="both"/>
        <w:widowControl w:val="off"/>
        <w:rPr>
          <w:sz w:val="28"/>
        </w:rPr>
      </w:pPr>
      <w:r>
        <w:rPr>
          <w:sz w:val="28"/>
        </w:rPr>
        <w:t xml:space="preserve">Нс – существующая численность населения,</w:t>
      </w:r>
      <w:r/>
    </w:p>
    <w:p>
      <w:pPr>
        <w:ind w:firstLine="851"/>
        <w:jc w:val="both"/>
        <w:widowControl w:val="off"/>
        <w:rPr>
          <w:sz w:val="28"/>
        </w:rPr>
      </w:pPr>
      <w:r>
        <w:rPr>
          <w:sz w:val="28"/>
        </w:rPr>
        <w:t xml:space="preserve">О – среднегодовой общий прирост,</w:t>
      </w:r>
      <w:r/>
    </w:p>
    <w:p>
      <w:pPr>
        <w:ind w:firstLine="851"/>
        <w:jc w:val="both"/>
        <w:widowControl w:val="off"/>
        <w:rPr>
          <w:sz w:val="28"/>
        </w:rPr>
      </w:pPr>
      <w:r>
        <w:rPr>
          <w:sz w:val="28"/>
        </w:rPr>
        <w:t xml:space="preserve">Т – число лет расчетного срока.</w:t>
      </w:r>
      <w:r/>
    </w:p>
    <w:p>
      <w:pPr>
        <w:ind w:firstLine="851"/>
        <w:jc w:val="both"/>
        <w:widowControl w:val="off"/>
        <w:rPr>
          <w:sz w:val="28"/>
        </w:rPr>
      </w:pPr>
      <w:r>
        <w:rPr>
          <w:sz w:val="28"/>
        </w:rPr>
        <w:t xml:space="preserve">Оценка перспективного изменения численности населения в достаточно широком временном диапазоне (до </w:t>
      </w:r>
      <w:r>
        <w:rPr>
          <w:sz w:val="28"/>
        </w:rPr>
        <w:t xml:space="preserve">2033 </w:t>
      </w:r>
      <w:r>
        <w:rPr>
          <w:sz w:val="28"/>
        </w:rPr>
        <w:t xml:space="preserve">г</w:t>
      </w:r>
      <w:r>
        <w:rPr>
          <w:sz w:val="28"/>
        </w:rPr>
        <w:t xml:space="preserve">.) требует построения двух вариантов прогноза (условно «инерционный» и «инновационный»). Они необходимы в условиях поливариантности дальнейшего социально-экономического развития территории. </w:t>
      </w:r>
      <w:r/>
    </w:p>
    <w:p>
      <w:pPr>
        <w:ind w:firstLine="851"/>
        <w:jc w:val="both"/>
        <w:widowControl w:val="off"/>
        <w:rPr>
          <w:sz w:val="28"/>
        </w:rPr>
      </w:pPr>
      <w:r>
        <w:rPr>
          <w:sz w:val="28"/>
        </w:rPr>
        <w:t xml:space="preserve">Расчетная численность населения и половозрастной состав населения были определены на две даты: на 01.01.2019 г. (первая очередь генерального плана) и на 01.01.2034 г. (расчетный срок).</w:t>
      </w:r>
      <w:r/>
    </w:p>
    <w:p>
      <w:pPr>
        <w:ind w:firstLine="851"/>
        <w:jc w:val="both"/>
        <w:widowControl w:val="off"/>
        <w:rPr>
          <w:sz w:val="28"/>
        </w:rPr>
      </w:pPr>
      <w:r>
        <w:rPr>
          <w:sz w:val="28"/>
        </w:rPr>
        <w:t xml:space="preserve">«Инерционный» сценарий прогноза предполагает сохранение сложившихся условий смертности, рождаемости и миграции. </w:t>
      </w:r>
      <w:r/>
    </w:p>
    <w:p>
      <w:pPr>
        <w:ind w:firstLine="851"/>
        <w:jc w:val="both"/>
        <w:widowControl w:val="off"/>
        <w:rPr>
          <w:sz w:val="28"/>
        </w:rPr>
      </w:pPr>
      <w:r>
        <w:rPr>
          <w:sz w:val="28"/>
        </w:rPr>
        <w:t xml:space="preserve">«Инновационный» сценарий основан на росте числа жителей поселения  за счет повышения уровня рождаемости, снижения смертности, миграционного оттока населения.</w:t>
      </w:r>
      <w:r/>
    </w:p>
    <w:p>
      <w:pPr>
        <w:ind w:firstLine="851"/>
        <w:jc w:val="both"/>
        <w:widowControl w:val="off"/>
        <w:rPr>
          <w:sz w:val="28"/>
        </w:rPr>
      </w:pPr>
      <w:r>
        <w:rPr>
          <w:sz w:val="28"/>
        </w:rPr>
        <w:t xml:space="preserve">Данные для расчета ожидаемой численности населения и результаты этого расчета представлены в таблице.</w:t>
      </w:r>
      <w:r/>
    </w:p>
    <w:p>
      <w:pPr>
        <w:pStyle w:val="796"/>
      </w:pPr>
      <w:r>
        <w:t xml:space="preserve">Таблица</w:t>
      </w:r>
      <w:r>
        <w:t xml:space="preserve">. </w:t>
      </w:r>
      <w:r>
        <w:t xml:space="preserve"> Данные для расчета ожидаемой численности населения и результаты этого расчета </w:t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7728"/>
        <w:gridCol w:w="3291"/>
        <w:gridCol w:w="3767"/>
      </w:tblGrid>
      <w:tr>
        <w:trPr>
          <w:trHeight w:val="255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</w:pPr>
            <w:r>
              <w:t xml:space="preserve">Показатели</w:t>
            </w:r>
            <w:r/>
          </w:p>
        </w:tc>
        <w:tc>
          <w:tcPr>
            <w:gridSpan w:val="2"/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87" w:type="pct"/>
            <w:vAlign w:val="center"/>
            <w:textDirection w:val="lrTb"/>
            <w:noWrap w:val="false"/>
          </w:tcPr>
          <w:p>
            <w:pPr>
              <w:jc w:val="center"/>
              <w:keepNext/>
            </w:pPr>
            <w:r>
              <w:t xml:space="preserve">Значение</w:t>
            </w:r>
            <w:r/>
          </w:p>
        </w:tc>
      </w:tr>
      <w:tr>
        <w:trPr>
          <w:trHeight w:val="76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3" w:type="pct"/>
            <w:vAlign w:val="center"/>
            <w:vMerge w:val="continue"/>
            <w:textDirection w:val="lrTb"/>
            <w:noWrap w:val="false"/>
          </w:tcPr>
          <w:p>
            <w:pPr>
              <w:keepNext/>
            </w:pPr>
            <w:r/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13" w:type="pct"/>
            <w:vAlign w:val="center"/>
            <w:textDirection w:val="lrTb"/>
            <w:noWrap w:val="false"/>
          </w:tcPr>
          <w:p>
            <w:pPr>
              <w:jc w:val="center"/>
              <w:keepNext/>
            </w:pPr>
            <w:r>
              <w:t xml:space="preserve">инерционный сценарий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74" w:type="pct"/>
            <w:vAlign w:val="center"/>
            <w:textDirection w:val="lrTb"/>
            <w:noWrap w:val="false"/>
          </w:tcPr>
          <w:p>
            <w:pPr>
              <w:jc w:val="center"/>
              <w:keepNext/>
            </w:pPr>
            <w:r>
              <w:t xml:space="preserve">инновационный сценарий</w:t>
            </w:r>
            <w:r/>
          </w:p>
        </w:tc>
      </w:tr>
      <w:tr>
        <w:trPr>
          <w:trHeight w:val="51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13" w:type="pct"/>
            <w:vAlign w:val="center"/>
            <w:textDirection w:val="lrTb"/>
            <w:noWrap w:val="false"/>
          </w:tcPr>
          <w:p>
            <w:r>
              <w:t xml:space="preserve">Численность населения на момент проектирования, чел. (на 01.01.2014 г.)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1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7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266</w:t>
            </w:r>
            <w:r/>
          </w:p>
        </w:tc>
      </w:tr>
      <w:tr>
        <w:trPr>
          <w:trHeight w:val="255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13" w:type="pct"/>
            <w:vAlign w:val="center"/>
            <w:textDirection w:val="lrTb"/>
            <w:noWrap w:val="false"/>
          </w:tcPr>
          <w:p>
            <w:r>
              <w:t xml:space="preserve">Среднегодовой общий прирост населения, 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1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-0,96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7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0,50</w:t>
            </w:r>
            <w:r/>
          </w:p>
        </w:tc>
      </w:tr>
      <w:tr>
        <w:trPr>
          <w:trHeight w:val="255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13" w:type="pct"/>
            <w:vAlign w:val="center"/>
            <w:textDirection w:val="lrTb"/>
            <w:noWrap w:val="false"/>
          </w:tcPr>
          <w:p>
            <w:r>
              <w:t xml:space="preserve">Срок первой очереди, лет (с 2014 года)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1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7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rPr>
          <w:trHeight w:val="255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13" w:type="pct"/>
            <w:vAlign w:val="center"/>
            <w:textDirection w:val="lrTb"/>
            <w:noWrap w:val="false"/>
          </w:tcPr>
          <w:p>
            <w:r>
              <w:t xml:space="preserve">Расчетный срок, лет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1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7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</w:tr>
      <w:tr>
        <w:trPr>
          <w:trHeight w:val="51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13" w:type="pct"/>
            <w:vAlign w:val="center"/>
            <w:textDirection w:val="lrTb"/>
            <w:noWrap w:val="false"/>
          </w:tcPr>
          <w:p>
            <w:r>
              <w:t xml:space="preserve">Ожидаемая численность населения на 01.01.2019 г., чел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1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7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270</w:t>
            </w:r>
            <w:r/>
          </w:p>
        </w:tc>
      </w:tr>
      <w:tr>
        <w:trPr>
          <w:trHeight w:val="51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13" w:type="pct"/>
            <w:vAlign w:val="center"/>
            <w:textDirection w:val="lrTb"/>
            <w:noWrap w:val="false"/>
          </w:tcPr>
          <w:p>
            <w:r>
              <w:t xml:space="preserve">Ожидаемая численность населения на 01.01.2034 г., чел.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1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7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295</w:t>
            </w:r>
            <w:r/>
          </w:p>
        </w:tc>
      </w:tr>
      <w:tr>
        <w:trPr>
          <w:trHeight w:val="51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13" w:type="pct"/>
            <w:vAlign w:val="center"/>
            <w:textDirection w:val="lrTb"/>
            <w:noWrap w:val="false"/>
          </w:tcPr>
          <w:p>
            <w:r>
              <w:t xml:space="preserve">Абсолютный прирост (убыль) населения с 2014 по 2033 г., чел.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1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-46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7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29</w:t>
            </w:r>
            <w:r/>
          </w:p>
        </w:tc>
      </w:tr>
      <w:tr>
        <w:trPr>
          <w:trHeight w:val="51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13" w:type="pct"/>
            <w:vAlign w:val="center"/>
            <w:textDirection w:val="lrTb"/>
            <w:noWrap w:val="false"/>
          </w:tcPr>
          <w:p>
            <w:r>
              <w:t xml:space="preserve">Относительный прирост (убыль) населения с 2014 по 2033 г., 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1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-17,3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7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10,9</w:t>
            </w:r>
            <w:r/>
          </w:p>
        </w:tc>
      </w:tr>
    </w:tbl>
    <w:p>
      <w:pPr>
        <w:ind w:firstLine="851"/>
        <w:jc w:val="both"/>
        <w:rPr>
          <w:sz w:val="28"/>
        </w:rPr>
      </w:pPr>
      <w:r>
        <w:rPr>
          <w:sz w:val="28"/>
        </w:rPr>
      </w:r>
      <w:r/>
    </w:p>
    <w:p>
      <w:pPr>
        <w:ind w:firstLine="851"/>
        <w:jc w:val="both"/>
        <w:rPr>
          <w:sz w:val="28"/>
        </w:rPr>
      </w:pPr>
      <w:r>
        <w:rPr>
          <w:sz w:val="28"/>
        </w:rPr>
        <w:t xml:space="preserve">Инерционный сценарий прогноза показывает, что к 2033 году число жителей поселения достигнет 220 чел. (минус 17,3% к уровню 2014 года).</w:t>
      </w:r>
      <w:r/>
    </w:p>
    <w:p>
      <w:pPr>
        <w:ind w:firstLine="851"/>
        <w:jc w:val="both"/>
        <w:rPr>
          <w:sz w:val="28"/>
        </w:rPr>
      </w:pPr>
      <w:r>
        <w:rPr>
          <w:sz w:val="28"/>
        </w:rPr>
        <w:t xml:space="preserve">Расчёт численности населения по инновационному сценарию выполнен с ориентацией на ста</w:t>
      </w:r>
      <w:r>
        <w:rPr>
          <w:sz w:val="28"/>
        </w:rPr>
        <w:t xml:space="preserve">билизацию в ближайшие годы социально-демографической ситуации в стране и регионе. При данном сценарии ежегодный общий среднегодовой прирост населения планируется на уровне 0,5%. Таким образом, число жителей сельсовета будет возрастать (на 10,9% за 20 лет).</w:t>
      </w:r>
      <w:r/>
    </w:p>
    <w:p>
      <w:pPr>
        <w:ind w:firstLine="851"/>
        <w:jc w:val="both"/>
        <w:rPr>
          <w:sz w:val="28"/>
        </w:rPr>
      </w:pPr>
      <w:r>
        <w:rPr>
          <w:sz w:val="28"/>
        </w:rPr>
        <w:t xml:space="preserve">Для дальнейших расчетов в генеральном плане численность населения принимается по инновационному сценарию, согласно которому число жителей Филипповского сельсовета к 2034 году составит 295 чел. На </w:t>
      </w:r>
      <w:r>
        <w:rPr>
          <w:sz w:val="28"/>
          <w:lang w:val="en-US"/>
        </w:rPr>
        <w:t xml:space="preserve">I</w:t>
      </w:r>
      <w:r>
        <w:rPr>
          <w:sz w:val="28"/>
        </w:rPr>
        <w:t xml:space="preserve"> очередь (01.01.2019 г.), принимая во внимание существующее положение, численность населения принимается равной 270 чел. </w:t>
      </w:r>
      <w:r/>
    </w:p>
    <w:p>
      <w:pPr>
        <w:ind w:firstLine="851"/>
        <w:jc w:val="both"/>
        <w:rPr>
          <w:sz w:val="28"/>
        </w:rPr>
      </w:pPr>
      <w:r>
        <w:rPr>
          <w:sz w:val="28"/>
        </w:rPr>
        <w:t xml:space="preserve">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условиях.</w:t>
      </w:r>
      <w:r/>
    </w:p>
    <w:p>
      <w:pPr>
        <w:ind w:firstLine="851"/>
        <w:jc w:val="both"/>
        <w:rPr>
          <w:sz w:val="28"/>
        </w:rPr>
      </w:pPr>
      <w:r>
        <w:rPr>
          <w:sz w:val="28"/>
        </w:rPr>
        <w:t xml:space="preserve">Если меры по демографической политике относятся в первую очередь к компетенции федеральных и региональных органов, то миграционная политика напрямую зависит и от районных властей. Для Филипповского сельсовета </w:t>
      </w:r>
      <w:r>
        <w:rPr>
          <w:sz w:val="28"/>
        </w:rPr>
        <w:t xml:space="preserve">важнейшим мероприятием является удержание трудоспособного и молодого населения на своей территории, а для этого необходимо: создание новых оплачиваемых рабочих мест, а также привлечение мигрантов, иначе реализация инновационного сценария будет не возможна.</w:t>
      </w:r>
      <w:r/>
    </w:p>
    <w:p>
      <w:pPr>
        <w:ind w:firstLine="851"/>
        <w:jc w:val="both"/>
        <w:rPr>
          <w:sz w:val="28"/>
        </w:rPr>
      </w:pPr>
      <w:r>
        <w:rPr>
          <w:sz w:val="28"/>
        </w:rPr>
        <w:t xml:space="preserve">Перспективы демографического развития будут определяться:</w:t>
      </w:r>
      <w:r/>
    </w:p>
    <w:p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улучшением жилищных условий;</w:t>
      </w:r>
      <w:r/>
    </w:p>
    <w:p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обеспечения занятости населения.</w:t>
      </w:r>
      <w:r/>
    </w:p>
    <w:p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улучшением инженерно-транспортной инфраструктуры.</w:t>
      </w:r>
      <w:r/>
    </w:p>
    <w:p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совершенствованием социальной и культурно-бытовой инфраструктуры;</w:t>
      </w:r>
      <w:r/>
    </w:p>
    <w:p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созданием более комфортной и экологически чистой среды;</w:t>
      </w:r>
      <w:r/>
    </w:p>
    <w:p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созданием механизма социальной защищенности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  <w:r/>
    </w:p>
    <w:p>
      <w:pPr>
        <w:ind w:right="-568" w:firstLine="709"/>
        <w:jc w:val="both"/>
        <w:spacing w:after="120" w:before="120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/>
    </w:p>
    <w:p>
      <w:pPr>
        <w:ind w:right="-568"/>
        <w:jc w:val="both"/>
        <w:spacing w:after="120" w:before="120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bookmarkEnd w:id="8"/>
      <w:r/>
    </w:p>
    <w:tbl>
      <w:tblPr>
        <w:tblW w:w="14430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6" w:space="0" w:color="auto"/>
          <w:insideH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8"/>
        <w:gridCol w:w="2892"/>
        <w:gridCol w:w="13"/>
        <w:gridCol w:w="6"/>
        <w:gridCol w:w="21"/>
        <w:gridCol w:w="3223"/>
        <w:gridCol w:w="14"/>
        <w:gridCol w:w="23"/>
        <w:gridCol w:w="82"/>
        <w:gridCol w:w="2009"/>
        <w:gridCol w:w="15"/>
        <w:gridCol w:w="20"/>
        <w:gridCol w:w="3384"/>
      </w:tblGrid>
      <w:tr>
        <w:trPr>
          <w:trHeight w:val="563"/>
        </w:trPr>
        <w:tc>
          <w:tcPr>
            <w:gridSpan w:val="13"/>
            <w:shd w:val="clear" w:fill="FFFFFF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425" w:type="dxa"/>
            <w:vAlign w:val="center"/>
            <w:textDirection w:val="lrTb"/>
            <w:noWrap w:val="false"/>
          </w:tcPr>
          <w:p>
            <w:pPr>
              <w:rPr>
                <w:rFonts w:eastAsia="TimesNewRomanPSMT"/>
                <w:b/>
                <w:sz w:val="28"/>
                <w:szCs w:val="28"/>
              </w:rPr>
            </w:pPr>
            <w:r>
              <w:rPr>
                <w:rFonts w:eastAsia="TimesNewRomanPSMT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eastAsia="TimesNewRomanPSMT"/>
                <w:b/>
                <w:sz w:val="28"/>
                <w:szCs w:val="28"/>
              </w:rPr>
            </w:pPr>
            <w:r>
              <w:rPr>
                <w:rFonts w:eastAsia="TimesNewRomanPSMT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eastAsia="TimesNewRomanPSMT"/>
                <w:b/>
                <w:sz w:val="28"/>
                <w:szCs w:val="28"/>
              </w:rPr>
            </w:pPr>
            <w:r>
              <w:rPr>
                <w:rFonts w:eastAsia="TimesNewRomanPSMT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eastAsia="TimesNewRomanPSMT"/>
                <w:b/>
                <w:sz w:val="28"/>
                <w:szCs w:val="28"/>
              </w:rPr>
              <w:t xml:space="preserve">2. </w:t>
            </w:r>
            <w:r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</w:t>
            </w:r>
            <w:r>
              <w:rPr>
                <w:b/>
                <w:bCs/>
                <w:sz w:val="28"/>
                <w:szCs w:val="28"/>
              </w:rPr>
              <w:t xml:space="preserve">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  <w:r/>
          </w:p>
        </w:tc>
      </w:tr>
      <w:tr>
        <w:trPr>
          <w:trHeight w:val="563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Наименование, вид объекта</w:t>
            </w:r>
            <w:r/>
          </w:p>
          <w:p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</w:r>
            <w:r/>
          </w:p>
        </w:tc>
        <w:tc>
          <w:tcPr>
            <w:gridSpan w:val="8"/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7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Минимально допустимый уровень обеспеченности</w:t>
            </w:r>
            <w:r/>
          </w:p>
        </w:tc>
        <w:tc>
          <w:tcPr>
            <w:gridSpan w:val="4"/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Максимально допустимый уровень территориальной доступности</w:t>
            </w:r>
            <w:r/>
          </w:p>
        </w:tc>
      </w:tr>
      <w:tr>
        <w:trPr>
          <w:trHeight w:val="33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</w:r>
            <w:r/>
          </w:p>
        </w:tc>
        <w:tc>
          <w:tcPr>
            <w:gridSpan w:val="4"/>
            <w:shd w:val="clear" w:fill="FFFFFF" w:color="auto"/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Единица</w:t>
            </w:r>
            <w:r/>
          </w:p>
          <w:p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измерения</w:t>
            </w:r>
            <w:r/>
          </w:p>
        </w:tc>
        <w:tc>
          <w:tcPr>
            <w:gridSpan w:val="4"/>
            <w:shd w:val="clear" w:fill="FFFFFF" w:color="auto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34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Величина, по группам урбанизации</w:t>
            </w:r>
            <w:r/>
          </w:p>
        </w:tc>
        <w:tc>
          <w:tcPr>
            <w:gridSpan w:val="3"/>
            <w:shd w:val="clear" w:fill="FFFFFF" w:color="auto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0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Единица</w:t>
            </w:r>
            <w:r/>
          </w:p>
          <w:p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измерения</w:t>
            </w:r>
            <w:r/>
          </w:p>
        </w:tc>
        <w:tc>
          <w:tcPr>
            <w:shd w:val="clear" w:fill="FFFFFF" w:color="auto"/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Величина, по группам урбанизации</w:t>
            </w:r>
            <w:r/>
          </w:p>
        </w:tc>
      </w:tr>
      <w:tr>
        <w:trPr>
          <w:trHeight w:val="43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</w:r>
            <w:r/>
          </w:p>
        </w:tc>
        <w:tc>
          <w:tcPr>
            <w:gridSpan w:val="4"/>
            <w:shd w:val="clear" w:fill="FFFFFF" w:color="auto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34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Б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</w:r>
            <w:r/>
          </w:p>
        </w:tc>
        <w:tc>
          <w:tcPr>
            <w:shd w:val="clear" w:fill="FFFFFF" w:color="auto"/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Б</w:t>
            </w:r>
            <w:r/>
          </w:p>
        </w:tc>
      </w:tr>
      <w:tr>
        <w:trPr>
          <w:trHeight w:val="338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</w:t>
            </w:r>
            <w:r/>
          </w:p>
        </w:tc>
        <w:tc>
          <w:tcPr>
            <w:gridSpan w:val="4"/>
            <w:shd w:val="clear" w:fill="FFFFFF" w:color="auto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</w:t>
            </w:r>
            <w:r/>
          </w:p>
        </w:tc>
        <w:tc>
          <w:tcPr>
            <w:gridSpan w:val="4"/>
            <w:shd w:val="clear" w:fill="FFFFFF" w:color="auto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3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</w:t>
            </w:r>
            <w:r/>
          </w:p>
        </w:tc>
        <w:tc>
          <w:tcPr>
            <w:gridSpan w:val="3"/>
            <w:shd w:val="clear" w:fill="FFFFFF" w:color="auto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0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4</w:t>
            </w:r>
            <w:r/>
          </w:p>
        </w:tc>
        <w:tc>
          <w:tcPr>
            <w:shd w:val="clear" w:fill="FFFFFF" w:color="auto"/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5</w:t>
            </w:r>
            <w:r/>
          </w:p>
        </w:tc>
      </w:tr>
      <w:tr>
        <w:trPr>
          <w:trHeight w:val="407"/>
        </w:trPr>
        <w:tc>
          <w:tcPr>
            <w:gridSpan w:val="13"/>
            <w:tcBorders>
              <w:left w:val="single" w:sz="4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144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Электро-, тепло-, газо- и водоснабжение населения, водоотведение</w:t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>
          <w:trHeight w:val="554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Объекты электроснабжения городского округа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Комплекс сооружений электроснабжения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электропотребления, </w:t>
            </w:r>
            <w:r>
              <w:rPr>
                <w:spacing w:val="-6"/>
                <w:sz w:val="20"/>
                <w:szCs w:val="22"/>
              </w:rPr>
              <w:t xml:space="preserve">кВт ч/год на 1 чел.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 xml:space="preserve">-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-</w:t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электроснабжения муниципального района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Комплекс сооружений электроснабжения поселений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электропотребления, кВт ч/год на 1 чел.</w:t>
            </w:r>
            <w:r/>
          </w:p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 xml:space="preserve">2000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-</w:t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электроснабжения городского поселения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</w:tr>
      <w:tr>
        <w:trPr>
          <w:trHeight w:val="912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Комплекс сооружений электроснабжения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электропотребления, кВт ч/год на 1 чел.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 xml:space="preserve">-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-</w:t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электроснабжения сельского поселения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Комплекс сооружений электроснабжения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электропотребления, кВт ч/год на 1 чел.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 xml:space="preserve">950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-</w:t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теплоснабжения сельского поселения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Комплекс сооружений теплоснабжения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теплопотребления, МДж/год на 1 чел.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 xml:space="preserve">1680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-</w:t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водоснабжения сельского поселения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Комплекс сооружений водоснабжения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  <w:r/>
          </w:p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л в сутки на 1 чел.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 xml:space="preserve">99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-</w:t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водоотведения сельского поселения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Комплекс сооружений водоотведения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3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  <w:r/>
          </w:p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л в сутки на 1 чел.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 xml:space="preserve">99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-</w:t>
            </w:r>
            <w:r/>
          </w:p>
        </w:tc>
      </w:tr>
      <w:tr>
        <w:trPr>
          <w:trHeight w:val="496"/>
        </w:trPr>
        <w:tc>
          <w:tcPr>
            <w:gridSpan w:val="13"/>
            <w:tcBorders>
              <w:left w:val="single" w:sz="4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14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 xml:space="preserve">Автомобильные дороги местного значения и транспортное обслуживание населения</w:t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автомобильных дорог сельского поселения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89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62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Улично-дорожная сеть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89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 xml:space="preserve">2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62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 xml:space="preserve">4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 xml:space="preserve">-</w:t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Велосипедные и велопешеходные дорожки</w:t>
            </w:r>
            <w:r/>
          </w:p>
          <w:p>
            <w:pPr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12"/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116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 xml:space="preserve">(см. примечание 1)</w:t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транспортного обслуживания населения сельского поселения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89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62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Остановочный пункт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89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Количество объектов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62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 xml:space="preserve">1 на населенный пункт независимо от количества жителей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 xml:space="preserve">Пешеходная доступность, мин.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 xml:space="preserve">30</w:t>
            </w:r>
            <w:r/>
          </w:p>
        </w:tc>
      </w:tr>
      <w:tr>
        <w:trPr>
          <w:trHeight w:val="496"/>
        </w:trPr>
        <w:tc>
          <w:tcPr>
            <w:gridSpan w:val="13"/>
            <w:tcBorders>
              <w:left w:val="single" w:sz="4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14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 xml:space="preserve">Физическая культура и массовый спорт</w:t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Объекты физической культуры и массового спорта сельского поселения</w:t>
            </w:r>
            <w:r/>
          </w:p>
          <w:p>
            <w:pPr>
              <w:jc w:val="center"/>
              <w:widowControl w:val="off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63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Спортивная площадка (плоскостное спортивное сооружение, включающее игровую спортивную площадку и (или) уличные тренажеры, турники)</w:t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Количество объектов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63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 xml:space="preserve">Населенный пункт с числен-ностью населением менее 100 человек – не нормиру-ется</w:t>
            </w:r>
            <w:r/>
          </w:p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</w:r>
            <w:r/>
          </w:p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 xml:space="preserve">1 на каждые 1000 человек населения населенного пункта но не менее 1 объекта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 xml:space="preserve">Пешеходная доступность, м</w:t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 xml:space="preserve">500</w:t>
            </w:r>
            <w:r/>
          </w:p>
        </w:tc>
      </w:tr>
      <w:tr>
        <w:trPr>
          <w:trHeight w:val="496"/>
        </w:trPr>
        <w:tc>
          <w:tcPr>
            <w:gridSpan w:val="13"/>
            <w:tcBorders>
              <w:left w:val="single" w:sz="4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144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 xml:space="preserve">Ритуальные услуги</w:t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обслуживания сельского  поселения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1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257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6" w:space="0" w:color="auto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</w:tr>
      <w:tr>
        <w:trPr>
          <w:trHeight w:val="496"/>
        </w:trPr>
        <w:tc>
          <w:tcPr>
            <w:tcBorders>
              <w:left w:val="single" w:sz="4" w:space="0" w:color="auto"/>
              <w:top w:val="single" w:sz="6" w:space="0" w:color="auto"/>
              <w:right w:val="single" w:sz="6" w:space="0" w:color="auto"/>
              <w:bottom w:val="single" w:sz="4" w:space="0" w:color="auto"/>
            </w:tcBorders>
            <w:tcW w:w="27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</w:rPr>
            </w:pPr>
            <w:r>
              <w:rPr>
                <w:sz w:val="20"/>
              </w:rPr>
              <w:t xml:space="preserve">Кладбище традиционного захоронения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4" w:space="0" w:color="auto"/>
            </w:tcBorders>
            <w:tcW w:w="291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80" w:leader="none"/>
              </w:tabs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Площадь территории, га на 1000 человек численности населения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4" w:space="0" w:color="auto"/>
            </w:tcBorders>
            <w:tcW w:w="3257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 xml:space="preserve">0,24</w:t>
            </w:r>
            <w:r/>
          </w:p>
        </w:tc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4" w:space="0" w:color="auto"/>
            </w:tcBorders>
            <w:tcW w:w="21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4" w:space="0" w:color="auto"/>
              <w:bottom w:val="single" w:sz="4" w:space="0" w:color="auto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Расчетные показатели для проектирования велосипед</w:t>
      </w:r>
      <w:r>
        <w:rPr>
          <w:sz w:val="28"/>
          <w:szCs w:val="28"/>
        </w:rPr>
        <w:t xml:space="preserve">ных</w:t>
      </w:r>
      <w:r>
        <w:rPr>
          <w:sz w:val="28"/>
          <w:szCs w:val="28"/>
        </w:rPr>
        <w:t xml:space="preserve"> дорожек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выполнения</w:t>
      </w:r>
      <w:r>
        <w:rPr>
          <w:sz w:val="28"/>
          <w:szCs w:val="28"/>
        </w:rPr>
        <w:t xml:space="preserve"> подпункта «а»</w:t>
      </w:r>
      <w:r>
        <w:rPr>
          <w:sz w:val="28"/>
          <w:szCs w:val="28"/>
        </w:rPr>
        <w:t xml:space="preserve"> пункта 2 части 6 Перечня поручений</w:t>
      </w:r>
      <w:r>
        <w:rPr>
          <w:sz w:val="28"/>
          <w:szCs w:val="28"/>
        </w:rPr>
        <w:t xml:space="preserve"> по итогам заседания Совета по развитию физической культуры и спорта, утвержденного</w:t>
      </w:r>
      <w:r>
        <w:rPr>
          <w:sz w:val="28"/>
          <w:szCs w:val="28"/>
        </w:rPr>
        <w:t xml:space="preserve"> Президент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 от 22 ноября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2019 года № Пр-2397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обеспечить население велосипедными дорожками и полосами для велосипедистов.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велопешеходные дорожки следуетустраивать за пределами проезжей части дорог при соотношениях интенсивност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движения автомобилей и велосипе</w:t>
      </w:r>
      <w:r>
        <w:rPr>
          <w:sz w:val="28"/>
          <w:szCs w:val="28"/>
        </w:rPr>
        <w:t xml:space="preserve">дистов</w:t>
      </w:r>
      <w:r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таблице 1.1</w:t>
      </w:r>
      <w:r>
        <w:rPr>
          <w:sz w:val="28"/>
          <w:szCs w:val="28"/>
        </w:rPr>
        <w:t xml:space="preserve">. </w:t>
      </w:r>
      <w:r/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1.1</w:t>
      </w:r>
      <w:r/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4454" w:type="dxa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>
        <w:trPr>
          <w:jc w:val="center"/>
          <w:trHeight w:val="345"/>
        </w:trPr>
        <w:tc>
          <w:tcPr>
            <w:tcW w:w="5240" w:type="dxa"/>
            <w:vAlign w:val="center"/>
            <w:textDirection w:val="lrTb"/>
            <w:noWrap w:val="false"/>
          </w:tcPr>
          <w:p>
            <w:r>
              <w:t xml:space="preserve">Фактическая интенсивность движения автомобилей (суммарная в двух направлениях), авт./ч</w:t>
            </w:r>
            <w:r/>
          </w:p>
          <w:p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до 400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r>
              <w:t xml:space="preserve">600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800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r>
              <w:t xml:space="preserve">1000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r>
              <w:t xml:space="preserve">1200</w:t>
            </w:r>
            <w:r/>
          </w:p>
        </w:tc>
      </w:tr>
      <w:tr>
        <w:trPr>
          <w:jc w:val="center"/>
          <w:trHeight w:val="345"/>
        </w:trPr>
        <w:tc>
          <w:tcPr>
            <w:tcW w:w="5240" w:type="dxa"/>
            <w:vAlign w:val="center"/>
            <w:textDirection w:val="lrTb"/>
            <w:noWrap w:val="false"/>
          </w:tcPr>
          <w:p>
            <w:r>
              <w:t xml:space="preserve">Расчетная интенсивность движения велосипедистов, вел./ч</w:t>
            </w:r>
            <w:r/>
          </w:p>
          <w:p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70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r>
              <w:t xml:space="preserve">50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r>
              <w:t xml:space="preserve">15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Полосы для велосипедистов на проезжей части допускается устраивать на обычных автомобильных дорогах с интенсивностью движения менее 2000 авт./сут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(до 150 авт./ч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), используя основные геометрические параметры велосипедной </w:t>
      </w:r>
      <w:r>
        <w:rPr>
          <w:sz w:val="28"/>
          <w:szCs w:val="28"/>
        </w:rPr>
        <w:t xml:space="preserve">дорожки согласно таблице</w:t>
      </w:r>
      <w:r>
        <w:rPr>
          <w:sz w:val="28"/>
          <w:szCs w:val="28"/>
        </w:rPr>
        <w:t xml:space="preserve"> 1.2.</w:t>
      </w:r>
      <w:r/>
    </w:p>
    <w:p>
      <w:pPr>
        <w:rPr>
          <w:sz w:val="22"/>
        </w:rPr>
      </w:pPr>
      <w:r>
        <w:rPr>
          <w:sz w:val="22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1.2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4454" w:type="dxa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>
        <w:trPr>
          <w:jc w:val="center"/>
          <w:trHeight w:val="445"/>
        </w:trPr>
        <w:tc>
          <w:tcPr>
            <w:shd w:val="clear" w:fill="FFFFFF" w:color="auto"/>
            <w:tcW w:w="7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z w:val="22"/>
              </w:rPr>
              <w:t xml:space="preserve"> п/п</w:t>
            </w:r>
            <w:r/>
          </w:p>
        </w:tc>
        <w:tc>
          <w:tcPr>
            <w:shd w:val="clear" w:fill="FFFFFF" w:color="auto"/>
            <w:tcW w:w="68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Нормируемый параметр</w:t>
            </w:r>
            <w:r/>
          </w:p>
        </w:tc>
        <w:tc>
          <w:tcPr>
            <w:gridSpan w:val="2"/>
            <w:shd w:val="clear" w:fill="FFFFFF" w:color="auto"/>
            <w:tcW w:w="694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Минимальные значения</w:t>
            </w:r>
            <w:r/>
          </w:p>
        </w:tc>
      </w:tr>
      <w:tr>
        <w:trPr>
          <w:jc w:val="center"/>
          <w:trHeight w:val="371"/>
        </w:trPr>
        <w:tc>
          <w:tcPr>
            <w:tcW w:w="7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</w:tc>
        <w:tc>
          <w:tcPr>
            <w:tcW w:w="68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</w:tc>
        <w:tc>
          <w:tcPr>
            <w:shd w:val="clear" w:fill="FFFFFF" w:color="auto"/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при новом строительстве</w:t>
            </w:r>
            <w:r/>
          </w:p>
        </w:tc>
        <w:tc>
          <w:tcPr>
            <w:shd w:val="clear" w:fill="FFFFFF" w:color="auto"/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 стесненных условиях</w:t>
            </w:r>
            <w:r/>
          </w:p>
        </w:tc>
      </w:tr>
      <w:tr>
        <w:trPr>
          <w:jc w:val="center"/>
          <w:trHeight w:val="345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</w:tr>
      <w:tr>
        <w:trPr>
          <w:jc w:val="center"/>
          <w:trHeight w:val="345"/>
        </w:trPr>
        <w:tc>
          <w:tcPr>
            <w:tcW w:w="704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  <w:t xml:space="preserve">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Расчетная скорость движения, км/ч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25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15</w:t>
            </w:r>
            <w:r/>
          </w:p>
        </w:tc>
      </w:tr>
      <w:tr>
        <w:trPr>
          <w:jc w:val="center"/>
          <w:trHeight w:val="345"/>
        </w:trPr>
        <w:tc>
          <w:tcPr>
            <w:tcW w:w="704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  <w:t xml:space="preserve">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Ширина проезжей части для движения, м, не менее: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однополосного одностороннего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двухполосного одностороннего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двухполосного со встречным движением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1,0-1,5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1,75-2,5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2,50-3,6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0,75-1,0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1,50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2,00</w:t>
            </w:r>
            <w:r/>
          </w:p>
        </w:tc>
      </w:tr>
      <w:tr>
        <w:trPr>
          <w:jc w:val="center"/>
          <w:trHeight w:val="345"/>
        </w:trPr>
        <w:tc>
          <w:tcPr>
            <w:tcW w:w="704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Ширина велосипедной и пешеходной дорожки с разделением движения дорожной разметкой, м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Ширина велопешеходной дорожки, м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Ширина полосы для велосипедистов, м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1,5-6,0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1,5-3,0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1,20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1,5-3,25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1,5-2,0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0,90</w:t>
            </w:r>
            <w:r/>
          </w:p>
        </w:tc>
      </w:tr>
      <w:tr>
        <w:trPr>
          <w:jc w:val="center"/>
          <w:trHeight w:val="345"/>
        </w:trPr>
        <w:tc>
          <w:tcPr>
            <w:tcW w:w="704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  <w:t xml:space="preserve">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Ширина обочин велосипедной дорожки, м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/>
          </w:p>
        </w:tc>
      </w:tr>
      <w:tr>
        <w:trPr>
          <w:jc w:val="center"/>
          <w:trHeight w:val="345"/>
        </w:trPr>
        <w:tc>
          <w:tcPr>
            <w:tcW w:w="704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  <w:t xml:space="preserve">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Наименьший радиус кривых в плане, м: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при отсутствии виража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при устройстве виража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30-50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20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15</w:t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10</w:t>
            </w:r>
            <w:r/>
          </w:p>
        </w:tc>
      </w:tr>
    </w:tbl>
    <w:p>
      <w:pPr>
        <w:rPr>
          <w:b/>
          <w:sz w:val="28"/>
          <w:szCs w:val="28"/>
        </w:rPr>
        <w:sectPr>
          <w:footnotePr/>
          <w:endnotePr/>
          <w:type w:val="continuous"/>
          <w:pgSz w:w="16838" w:h="11906" w:orient="landscape"/>
          <w:pgMar w:top="1701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56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 xml:space="preserve">Иные объекты, территории, которые необходимы для осуществления </w:t>
      </w:r>
      <w:r>
        <w:rPr>
          <w:b/>
          <w:bCs/>
          <w:sz w:val="28"/>
          <w:szCs w:val="28"/>
        </w:rPr>
        <w:t xml:space="preserve">органами местного самоуправления полномочий</w:t>
      </w:r>
      <w:r/>
    </w:p>
    <w:p>
      <w:pPr>
        <w:ind w:right="-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местного значения</w:t>
      </w:r>
      <w:r/>
    </w:p>
    <w:p>
      <w:pPr>
        <w:pStyle w:val="1104"/>
        <w:ind w:right="-568"/>
        <w:jc w:val="center"/>
        <w:spacing w:after="0" w:before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568"/>
        <w:jc w:val="center"/>
        <w:tabs>
          <w:tab w:val="left" w:pos="279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функционально-планировочной организации территорий жилой застройки</w:t>
      </w:r>
      <w:r/>
    </w:p>
    <w:p>
      <w:pPr>
        <w:ind w:right="-568" w:firstLine="851"/>
        <w:jc w:val="both"/>
        <w:spacing w:lineRule="auto" w:line="276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1. В соответствии с характером застройки в пределах жилой зоны населенного пункта выделяются следующие типы застройки: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малоэтажная жилая </w:t>
      </w:r>
      <w:r>
        <w:rPr>
          <w:rFonts w:eastAsia="TimesNewRomanPSMT"/>
          <w:sz w:val="28"/>
          <w:szCs w:val="28"/>
        </w:rPr>
        <w:t xml:space="preserve">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среднеэтажная жилая застройка – застройка многоквартирными жилыми домами высотой от 5 до 8 этажей включительно;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многоэтажная жилая застройка – застройка многоквартирными жилыми домами высотой от 9 до 16 этажей и выше.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  <w:r/>
    </w:p>
    <w:p>
      <w:pPr>
        <w:ind w:right="-568" w:firstLine="540"/>
        <w:jc w:val="both"/>
        <w:spacing w:lineRule="auto" w:line="264"/>
        <w:rPr>
          <w:sz w:val="28"/>
          <w:szCs w:val="28"/>
        </w:rPr>
      </w:pPr>
      <w:r>
        <w:rPr>
          <w:sz w:val="28"/>
          <w:szCs w:val="28"/>
        </w:rPr>
        <w:t xml:space="preserve">Основным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планировочной структуры </w:t>
      </w:r>
      <w:r>
        <w:rPr>
          <w:sz w:val="28"/>
          <w:szCs w:val="28"/>
        </w:rPr>
        <w:t xml:space="preserve">являются район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микрорайон</w:t>
      </w:r>
      <w:r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 xml:space="preserve">определяются документами</w:t>
      </w:r>
      <w:r>
        <w:rPr>
          <w:sz w:val="28"/>
          <w:szCs w:val="28"/>
        </w:rPr>
        <w:t xml:space="preserve"> территориального планирования и</w:t>
      </w:r>
      <w:r>
        <w:rPr>
          <w:sz w:val="28"/>
          <w:szCs w:val="28"/>
        </w:rPr>
        <w:t xml:space="preserve"> (или)документацией по</w:t>
      </w:r>
      <w:r>
        <w:rPr>
          <w:sz w:val="28"/>
          <w:szCs w:val="28"/>
        </w:rPr>
        <w:t xml:space="preserve"> планировке территории. Размеры территорий таких района и микрорайона не должны превышать 250 и 80 га соответственно. 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Про</w:t>
      </w:r>
      <w:r>
        <w:rPr>
          <w:rFonts w:eastAsia="TimesNewRomanPSMT"/>
          <w:sz w:val="28"/>
          <w:szCs w:val="28"/>
        </w:rPr>
        <w:t xml:space="preserve">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осуществляться в с</w:t>
      </w:r>
      <w:r>
        <w:rPr>
          <w:rFonts w:eastAsia="TimesNewRomanPSMT"/>
          <w:sz w:val="28"/>
          <w:szCs w:val="28"/>
        </w:rPr>
        <w:t xml:space="preserve">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состав территории жилого района должны входить: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участки жилой застройки;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участки общественно-деловой застройки, в том числе участки объектов социальной инфраструктуры;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На территории жилого района должны быть размещены: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сеть улиц районного, местного значения, проездов, обеспечивающая транспортное обслуживание территории и населения района;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</w:t>
      </w:r>
      <w:r>
        <w:rPr>
          <w:rFonts w:eastAsia="TimesNewRomanPSMT"/>
          <w:sz w:val="28"/>
          <w:szCs w:val="28"/>
        </w:rPr>
        <w:t xml:space="preserve">тельные комплексы, детско-юношеские спортивныекомплексы,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места хранения легковых автомобилей жителей;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места парковки легковых автомобилей </w:t>
      </w:r>
      <w:r>
        <w:rPr>
          <w:rFonts w:eastAsia="TimesNewRomanPSMT"/>
          <w:sz w:val="28"/>
          <w:szCs w:val="28"/>
        </w:rPr>
        <w:t xml:space="preserve">сотрудников </w:t>
      </w:r>
      <w:r>
        <w:rPr>
          <w:rFonts w:eastAsia="TimesNewRomanPSMT"/>
          <w:sz w:val="28"/>
          <w:szCs w:val="28"/>
        </w:rPr>
        <w:t xml:space="preserve">и посетителей объектов нежилого назначения, расположенных на территории жилого района;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велосипедные дорожки.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На территории жилого района допускается размещ</w:t>
      </w:r>
      <w:r>
        <w:rPr>
          <w:rFonts w:eastAsia="TimesNewRomanPSMT"/>
          <w:sz w:val="28"/>
          <w:szCs w:val="28"/>
        </w:rPr>
        <w:t xml:space="preserve">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На территории жилого района не допускается: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размещение улиц и дорог межрайонного и городского значения;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размещение наземных линейных объектов скоростного внеуличного и внешнего транспорта.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состав территории жилого микрорайона должны входить: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участки жилой застройки;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участки объектов социальной инфраструктуры;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участки рекреационных территорий;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улицы местного значения, проезды.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На территории жилого микрорайона должны быть размещены: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объекты социальной инфраструктуры: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жителей</w:t>
      </w:r>
      <w:r>
        <w:rPr>
          <w:rFonts w:eastAsia="TimesNewRomanPSMT"/>
          <w:sz w:val="28"/>
          <w:szCs w:val="28"/>
        </w:rPr>
        <w:t xml:space="preserve">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пешеходные коммуникации для обеспечения передвижения населения по территории жилого микрорайона;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открытые спортплощадки;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велосипедные дорожки.</w:t>
      </w:r>
      <w:r/>
    </w:p>
    <w:p>
      <w:pPr>
        <w:ind w:right="-568" w:firstLine="709"/>
        <w:jc w:val="both"/>
        <w:spacing w:lineRule="auto" w:line="264"/>
        <w:rPr>
          <w:sz w:val="28"/>
          <w:szCs w:val="28"/>
        </w:rPr>
      </w:pPr>
      <w:r>
        <w:rPr>
          <w:sz w:val="28"/>
          <w:szCs w:val="28"/>
        </w:rPr>
        <w:t xml:space="preserve"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  <w:r/>
    </w:p>
    <w:p>
      <w:pPr>
        <w:ind w:right="-568" w:firstLine="709"/>
        <w:jc w:val="both"/>
        <w:spacing w:lineRule="auto" w:line="264"/>
        <w:rPr>
          <w:sz w:val="28"/>
          <w:szCs w:val="28"/>
        </w:rPr>
      </w:pPr>
      <w:r>
        <w:rPr>
          <w:sz w:val="28"/>
          <w:szCs w:val="28"/>
        </w:rPr>
        <w:t xml:space="preserve">Примечание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площадь отдельных участков озелененной территории включаются площадки для отдыха взросл</w:t>
      </w:r>
      <w:r>
        <w:rPr>
          <w:sz w:val="28"/>
          <w:szCs w:val="28"/>
        </w:rPr>
        <w:t xml:space="preserve">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На территории жилого микрорайона допускается размещение: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участков физкультурно-оздоровительных компл</w:t>
      </w:r>
      <w:r>
        <w:rPr>
          <w:rFonts w:eastAsia="TimesNewRomanPSMT"/>
          <w:sz w:val="28"/>
          <w:szCs w:val="28"/>
        </w:rPr>
        <w:t xml:space="preserve">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</w:t>
      </w:r>
      <w:r>
        <w:rPr>
          <w:rFonts w:eastAsia="TimesNewRomanPSMT"/>
          <w:sz w:val="28"/>
          <w:szCs w:val="28"/>
        </w:rPr>
        <w:t xml:space="preserve">%</w:t>
      </w:r>
      <w:r>
        <w:rPr>
          <w:rFonts w:eastAsia="TimesNewRomanPSMT"/>
          <w:sz w:val="28"/>
          <w:szCs w:val="28"/>
        </w:rPr>
        <w:t xml:space="preserve"> от территории жилого микрорайона, а доля общей застройки указанных объектов – не более 25 </w:t>
      </w:r>
      <w:r>
        <w:rPr>
          <w:rFonts w:eastAsia="TimesNewRomanPSMT"/>
          <w:sz w:val="28"/>
          <w:szCs w:val="28"/>
        </w:rPr>
        <w:t xml:space="preserve">%</w:t>
      </w:r>
      <w:r>
        <w:rPr>
          <w:rFonts w:eastAsia="TimesNewRomanPSMT"/>
          <w:sz w:val="28"/>
          <w:szCs w:val="28"/>
        </w:rPr>
        <w:t xml:space="preserve"> от общей площади застройки на территории жилого микрорайона.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4. </w:t>
      </w:r>
      <w:r>
        <w:rPr>
          <w:rFonts w:eastAsia="TimesNewRomanPSMT"/>
          <w:sz w:val="28"/>
          <w:szCs w:val="28"/>
        </w:rPr>
        <w:t xml:space="preserve">Структурной основой организации жилых зо</w:t>
      </w:r>
      <w:r>
        <w:rPr>
          <w:rFonts w:eastAsia="TimesNewRomanPSMT"/>
          <w:sz w:val="28"/>
          <w:szCs w:val="28"/>
        </w:rPr>
        <w:t xml:space="preserve">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Участок многоквартирного жилого дома размещается на территории жилой группы, жилого комплекса, жилого микрорайона, жилого района.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На участке многоквартирного жилого дома должны быть организованы: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пешеходные коммуникации для обеспечения подходов к входным группам жилого здания и передвижения по территории участка;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места парковки</w:t>
      </w:r>
      <w:r>
        <w:rPr>
          <w:rFonts w:eastAsia="TimesNewRomanPSMT"/>
          <w:sz w:val="28"/>
          <w:szCs w:val="28"/>
        </w:rPr>
        <w:t xml:space="preserve"> легковых </w:t>
      </w:r>
      <w:r>
        <w:rPr>
          <w:rFonts w:eastAsia="TimesNewRomanPSMT"/>
          <w:sz w:val="28"/>
          <w:szCs w:val="28"/>
        </w:rPr>
        <w:t xml:space="preserve">автомобилей жителей и посетителей жилого здания;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места для сортировки твердых коммунальных отходов и размещения контейнеров для сбора мусора</w:t>
      </w:r>
      <w:r>
        <w:rPr>
          <w:rFonts w:eastAsia="TimesNewRomanPSMT"/>
          <w:sz w:val="28"/>
          <w:szCs w:val="28"/>
        </w:rPr>
        <w:t xml:space="preserve">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</w:t>
      </w:r>
      <w:r>
        <w:rPr>
          <w:rFonts w:eastAsia="TimesNewRomanPSMT"/>
          <w:sz w:val="28"/>
          <w:szCs w:val="28"/>
        </w:rPr>
        <w:t xml:space="preserve">.</w:t>
      </w:r>
      <w:r/>
    </w:p>
    <w:p>
      <w:pPr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5. В</w:t>
      </w:r>
      <w:r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машино-местами</w:t>
      </w:r>
      <w:r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  <w:r/>
    </w:p>
    <w:p>
      <w:pPr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 xml:space="preserve">%</w:t>
      </w:r>
      <w:r>
        <w:rPr>
          <w:rFonts w:eastAsia="TimesNewRomanPSMT"/>
          <w:sz w:val="28"/>
          <w:szCs w:val="28"/>
        </w:rPr>
        <w:t xml:space="preserve"> от уровня автомобилизации.</w:t>
      </w:r>
      <w:r/>
    </w:p>
    <w:p>
      <w:pPr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</w:t>
      </w:r>
      <w:r>
        <w:rPr>
          <w:rFonts w:eastAsia="TimesNewRomanPSMT"/>
          <w:sz w:val="28"/>
          <w:szCs w:val="28"/>
        </w:rPr>
        <w:t xml:space="preserve">оличество машино-мест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>
        <w:rPr>
          <w:rFonts w:eastAsia="TimesNewRomanPSMT"/>
          <w:sz w:val="28"/>
          <w:szCs w:val="28"/>
        </w:rPr>
        <w:t xml:space="preserve">следует определять</w:t>
      </w:r>
      <w:r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исходя из нормы: </w:t>
      </w:r>
      <w:r>
        <w:rPr>
          <w:rFonts w:eastAsia="TimesNewRomanPSMT"/>
          <w:sz w:val="28"/>
          <w:szCs w:val="28"/>
        </w:rPr>
        <w:t xml:space="preserve">          </w:t>
      </w:r>
      <w:r>
        <w:rPr>
          <w:rFonts w:eastAsia="TimesNewRomanPSMT"/>
          <w:sz w:val="28"/>
          <w:szCs w:val="28"/>
        </w:rPr>
        <w:t xml:space="preserve">1 машино-место на </w:t>
      </w:r>
      <w:r>
        <w:rPr>
          <w:rFonts w:eastAsia="TimesNewRomanPSMT"/>
          <w:sz w:val="28"/>
          <w:szCs w:val="28"/>
        </w:rPr>
        <w:t xml:space="preserve">93</w:t>
      </w:r>
      <w:r>
        <w:rPr>
          <w:rFonts w:eastAsia="TimesNewRomanPSMT"/>
          <w:sz w:val="28"/>
          <w:szCs w:val="28"/>
        </w:rPr>
        <w:t xml:space="preserve"> м</w:t>
      </w:r>
      <w:r>
        <w:rPr>
          <w:rFonts w:eastAsia="TimesNewRomanPSMT"/>
          <w:sz w:val="28"/>
          <w:szCs w:val="28"/>
          <w:vertAlign w:val="superscript"/>
        </w:rPr>
        <w:t xml:space="preserve">2</w:t>
      </w:r>
      <w:r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>
        <w:rPr>
          <w:rFonts w:eastAsia="TimesNewRomanPSMT"/>
          <w:sz w:val="28"/>
          <w:szCs w:val="28"/>
        </w:rPr>
        <w:t xml:space="preserve">31,0 м</w:t>
      </w:r>
      <w:r>
        <w:rPr>
          <w:rFonts w:eastAsia="TimesNewRomanPSMT"/>
          <w:sz w:val="28"/>
          <w:szCs w:val="28"/>
          <w:vertAlign w:val="superscript"/>
        </w:rPr>
        <w:t xml:space="preserve">2 </w:t>
      </w:r>
      <w:r>
        <w:rPr>
          <w:rFonts w:eastAsia="TimesNewRomanPSMT"/>
          <w:sz w:val="28"/>
          <w:szCs w:val="28"/>
        </w:rPr>
        <w:t xml:space="preserve">(статистические данные за</w:t>
      </w:r>
      <w:r>
        <w:rPr>
          <w:rFonts w:eastAsia="TimesNewRomanPSMT"/>
          <w:sz w:val="28"/>
          <w:szCs w:val="28"/>
          <w:vertAlign w:val="superscript"/>
        </w:rPr>
        <w:t xml:space="preserve"> </w:t>
      </w:r>
      <w:r>
        <w:rPr>
          <w:rFonts w:eastAsia="TimesNewRomanPSMT"/>
          <w:sz w:val="28"/>
          <w:szCs w:val="28"/>
        </w:rPr>
        <w:t xml:space="preserve">2019 год) и 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>
        <w:rPr>
          <w:rFonts w:eastAsia="TimesNewRomanPSMT"/>
          <w:sz w:val="28"/>
          <w:szCs w:val="28"/>
        </w:rPr>
        <w:t xml:space="preserve">0,33 машино-места).</w:t>
      </w:r>
      <w:r/>
    </w:p>
    <w:p>
      <w:pPr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границах территорий, предназначенных для ком</w:t>
      </w:r>
      <w:r>
        <w:rPr>
          <w:rFonts w:eastAsia="TimesNewRomanPSMT"/>
          <w:sz w:val="28"/>
          <w:szCs w:val="28"/>
        </w:rPr>
        <w:t xml:space="preserve">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</w:t>
      </w:r>
      <w:r>
        <w:rPr>
          <w:rFonts w:eastAsia="TimesNewRomanPSMT"/>
          <w:sz w:val="28"/>
          <w:szCs w:val="28"/>
        </w:rPr>
        <w:t xml:space="preserve">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  <w:r/>
    </w:p>
    <w:p>
      <w:pPr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Количество машино-мест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>
        <w:rPr>
          <w:rFonts w:eastAsia="TimesNewRomanPSMT"/>
          <w:sz w:val="28"/>
          <w:szCs w:val="28"/>
        </w:rPr>
        <w:t xml:space="preserve"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 xml:space="preserve">должно составлять не менее 40 % от расчетного количества</w:t>
      </w:r>
      <w:r>
        <w:rPr>
          <w:rFonts w:eastAsia="TimesNewRomanPSMT"/>
          <w:sz w:val="28"/>
          <w:szCs w:val="28"/>
        </w:rPr>
        <w:t xml:space="preserve">.</w:t>
      </w:r>
      <w:r>
        <w:rPr>
          <w:rFonts w:eastAsia="TimesNewRomanPSMT"/>
          <w:sz w:val="28"/>
          <w:szCs w:val="28"/>
        </w:rPr>
        <w:t xml:space="preserve"> </w:t>
      </w:r>
      <w:r/>
    </w:p>
    <w:p>
      <w:pPr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>
        <w:rPr>
          <w:rFonts w:eastAsia="TimesNewRomanPSMT"/>
          <w:sz w:val="28"/>
          <w:szCs w:val="28"/>
        </w:rPr>
        <w:t xml:space="preserve"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>
        <w:rPr>
          <w:rFonts w:eastAsia="TimesNewRomanPSMT"/>
          <w:sz w:val="28"/>
          <w:szCs w:val="28"/>
        </w:rPr>
        <w:t xml:space="preserve"> и других мототранспортных средств, принадлежащи</w:t>
      </w:r>
      <w:r>
        <w:rPr>
          <w:rFonts w:eastAsia="TimesNewRomanPSMT"/>
          <w:sz w:val="28"/>
          <w:szCs w:val="28"/>
        </w:rPr>
        <w:t xml:space="preserve">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  <w:r/>
    </w:p>
    <w:p>
      <w:pPr>
        <w:ind w:right="-568" w:firstLine="709"/>
        <w:jc w:val="both"/>
        <w:rPr>
          <w:rFonts w:eastAsia="TimesNewRomanPSMT"/>
          <w:color w:val="FFFFFF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 xml:space="preserve">й</w:t>
      </w:r>
      <w:r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>
        <w:rPr>
          <w:rFonts w:eastAsia="TimesNewRomanPSMT"/>
          <w:sz w:val="28"/>
          <w:szCs w:val="28"/>
        </w:rPr>
        <w:t xml:space="preserve">из</w:t>
      </w:r>
      <w:r>
        <w:rPr>
          <w:rFonts w:eastAsia="TimesNewRomanPSMT"/>
          <w:sz w:val="28"/>
          <w:szCs w:val="28"/>
        </w:rPr>
        <w:t xml:space="preserve"> расчета не менее 1 машино-мест</w:t>
      </w:r>
      <w:r>
        <w:rPr>
          <w:rFonts w:eastAsia="TimesNewRomanPSMT"/>
          <w:sz w:val="28"/>
          <w:szCs w:val="28"/>
        </w:rPr>
        <w:t xml:space="preserve">о</w:t>
      </w:r>
      <w:r>
        <w:rPr>
          <w:rFonts w:eastAsia="TimesNewRomanPSMT"/>
          <w:sz w:val="28"/>
          <w:szCs w:val="28"/>
        </w:rPr>
        <w:t xml:space="preserve"> на 93 м</w:t>
      </w:r>
      <w:r>
        <w:rPr>
          <w:rFonts w:eastAsia="TimesNewRomanPSMT"/>
          <w:sz w:val="28"/>
          <w:szCs w:val="28"/>
          <w:vertAlign w:val="superscript"/>
        </w:rPr>
        <w:t xml:space="preserve">2</w:t>
      </w:r>
      <w:r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>
        <w:rPr>
          <w:rFonts w:eastAsia="TimesNewRomanPSMT"/>
          <w:sz w:val="28"/>
          <w:szCs w:val="28"/>
        </w:rPr>
        <w:t xml:space="preserve">жилым</w:t>
      </w:r>
      <w:r>
        <w:rPr>
          <w:rFonts w:eastAsia="TimesNewRomanPSMT"/>
          <w:sz w:val="28"/>
          <w:szCs w:val="28"/>
        </w:rPr>
        <w:t xml:space="preserve"> домам.</w:t>
      </w:r>
      <w:r/>
    </w:p>
    <w:p>
      <w:pPr>
        <w:ind w:right="-568" w:firstLine="709"/>
        <w:jc w:val="both"/>
        <w:spacing w:lineRule="auto" w:line="264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right="-56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56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3</w:t>
      </w:r>
      <w:r/>
    </w:p>
    <w:p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Минимально допустимые размеры площадок </w:t>
      </w:r>
      <w:r/>
    </w:p>
    <w:p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различного функционального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назначения</w:t>
      </w:r>
      <w:r/>
    </w:p>
    <w:p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W w:w="9005" w:type="dxa"/>
        <w:tblInd w:w="6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000" w:firstRow="0" w:lastRow="0" w:firstColumn="0" w:lastColumn="0" w:noHBand="0" w:noVBand="0"/>
      </w:tblPr>
      <w:tblGrid>
        <w:gridCol w:w="3335"/>
        <w:gridCol w:w="1985"/>
        <w:gridCol w:w="1701"/>
        <w:gridCol w:w="1984"/>
      </w:tblGrid>
      <w:tr>
        <w:trPr>
          <w:trHeight w:val="1085"/>
        </w:trPr>
        <w:tc>
          <w:tcPr>
            <w:tcW w:w="3335" w:type="dxa"/>
            <w:textDirection w:val="lrTb"/>
            <w:noWrap w:val="false"/>
          </w:tcPr>
          <w:p>
            <w:pPr>
              <w:ind w:right="80"/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Площадки, размещаемые на территории жилой застройки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Минимальный расчетный размер площадки, м</w:t>
            </w:r>
            <w:r>
              <w:rPr>
                <w:color w:val="000000"/>
                <w:sz w:val="23"/>
                <w:szCs w:val="23"/>
                <w:vertAlign w:val="superscript"/>
              </w:rPr>
              <w:t xml:space="preserve">2</w:t>
            </w:r>
            <w:r>
              <w:rPr>
                <w:color w:val="000000"/>
                <w:sz w:val="23"/>
                <w:szCs w:val="23"/>
              </w:rPr>
              <w:t xml:space="preserve">/чел.</w:t>
            </w:r>
            <w:r>
              <w:rPr>
                <w:color w:val="000000"/>
                <w:sz w:val="23"/>
                <w:szCs w:val="23"/>
              </w:rPr>
              <w:t xml:space="preserve">*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Минимально допустимый размер одной площадки, м</w:t>
            </w:r>
            <w:r>
              <w:rPr>
                <w:color w:val="000000"/>
                <w:sz w:val="23"/>
                <w:szCs w:val="23"/>
                <w:vertAlign w:val="superscript"/>
              </w:rP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Расстояние от границы площадки до окон жил</w:t>
            </w:r>
            <w:r>
              <w:rPr>
                <w:color w:val="000000"/>
                <w:sz w:val="23"/>
                <w:szCs w:val="23"/>
              </w:rPr>
              <w:t xml:space="preserve">ого дома</w:t>
            </w:r>
            <w:r>
              <w:rPr>
                <w:color w:val="000000"/>
                <w:sz w:val="23"/>
                <w:szCs w:val="23"/>
              </w:rPr>
              <w:t xml:space="preserve">, м</w:t>
            </w:r>
            <w:r/>
          </w:p>
        </w:tc>
      </w:tr>
      <w:tr>
        <w:trPr>
          <w:trHeight w:val="440"/>
        </w:trPr>
        <w:tc>
          <w:tcPr>
            <w:tcW w:w="3335" w:type="dxa"/>
            <w:textDirection w:val="lrTb"/>
            <w:noWrap w:val="false"/>
          </w:tcPr>
          <w:p>
            <w:pPr>
              <w:ind w:right="80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Для игр детей дошкольного и младшего школьного возраста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0,7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30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12</w:t>
            </w:r>
            <w:r/>
          </w:p>
        </w:tc>
      </w:tr>
      <w:tr>
        <w:trPr/>
        <w:tc>
          <w:tcPr>
            <w:tcW w:w="3335" w:type="dxa"/>
            <w:textDirection w:val="lrTb"/>
            <w:noWrap w:val="false"/>
          </w:tcPr>
          <w:p>
            <w:pPr>
              <w:ind w:right="80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Для отдыха взрослого населения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0,1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15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</w:r>
            <w:r/>
          </w:p>
        </w:tc>
      </w:tr>
      <w:tr>
        <w:trPr/>
        <w:tc>
          <w:tcPr>
            <w:tcW w:w="3335" w:type="dxa"/>
            <w:textDirection w:val="lrTb"/>
            <w:noWrap w:val="false"/>
          </w:tcPr>
          <w:p>
            <w:pPr>
              <w:ind w:right="80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Для занятий физкультурой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</w:t>
            </w:r>
            <w:r>
              <w:rPr>
                <w:color w:val="000000"/>
                <w:sz w:val="23"/>
                <w:szCs w:val="23"/>
              </w:rPr>
              <w:t xml:space="preserve">*</w:t>
            </w:r>
            <w:r>
              <w:rPr>
                <w:color w:val="000000"/>
                <w:sz w:val="23"/>
                <w:szCs w:val="23"/>
              </w:rPr>
              <w:t xml:space="preserve">*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100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10 – 40</w:t>
            </w:r>
            <w:r/>
          </w:p>
        </w:tc>
      </w:tr>
      <w:tr>
        <w:trPr/>
        <w:tc>
          <w:tcPr>
            <w:tcW w:w="3335" w:type="dxa"/>
            <w:textDirection w:val="lrTb"/>
            <w:noWrap w:val="false"/>
          </w:tcPr>
          <w:p>
            <w:pPr>
              <w:ind w:right="80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Для хозяйственных целей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0,3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10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20</w:t>
            </w:r>
            <w:r/>
          </w:p>
        </w:tc>
      </w:tr>
      <w:tr>
        <w:trPr/>
        <w:tc>
          <w:tcPr>
            <w:tcW w:w="3335" w:type="dxa"/>
            <w:textDirection w:val="lrTb"/>
            <w:noWrap w:val="false"/>
          </w:tcPr>
          <w:p>
            <w:pPr>
              <w:ind w:right="80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Для выгула собак</w:t>
            </w:r>
            <w:r>
              <w:rPr>
                <w:sz w:val="23"/>
                <w:szCs w:val="23"/>
              </w:rPr>
              <w:t xml:space="preserve"> (для комплексной застройки территории)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0,2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25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40</w:t>
            </w:r>
            <w:r/>
          </w:p>
        </w:tc>
      </w:tr>
    </w:tbl>
    <w:p>
      <w:pPr>
        <w:jc w:val="both"/>
        <w:rPr>
          <w:rFonts w:eastAsia="TimesNewRomanPSMT"/>
          <w:sz w:val="28"/>
          <w:szCs w:val="28"/>
          <w:lang w:val="en-US"/>
        </w:rPr>
      </w:pPr>
      <w:r>
        <w:rPr>
          <w:rFonts w:eastAsia="TimesNewRomanPSMT"/>
          <w:sz w:val="28"/>
          <w:szCs w:val="28"/>
          <w:lang w:val="en-US"/>
        </w:rPr>
        <w:t xml:space="preserve">___</w:t>
      </w:r>
      <w:r>
        <w:rPr>
          <w:rFonts w:eastAsia="TimesNewRomanPSMT"/>
          <w:sz w:val="28"/>
          <w:szCs w:val="28"/>
        </w:rPr>
        <w:t xml:space="preserve">__</w:t>
      </w:r>
      <w:r>
        <w:rPr>
          <w:rFonts w:eastAsia="TimesNewRomanPSMT"/>
          <w:sz w:val="28"/>
          <w:szCs w:val="28"/>
          <w:lang w:val="en-US"/>
        </w:rPr>
        <w:t xml:space="preserve">_________</w:t>
      </w:r>
      <w:r>
        <w:rPr>
          <w:rFonts w:eastAsia="TimesNewRomanPSMT"/>
          <w:sz w:val="28"/>
          <w:szCs w:val="28"/>
        </w:rPr>
        <w:t xml:space="preserve">_</w:t>
      </w:r>
      <w:r>
        <w:rPr>
          <w:rFonts w:eastAsia="TimesNewRomanPSMT"/>
          <w:sz w:val="28"/>
          <w:szCs w:val="28"/>
          <w:lang w:val="en-US"/>
        </w:rPr>
        <w:t xml:space="preserve">_</w:t>
      </w:r>
      <w:r/>
    </w:p>
    <w:p>
      <w:pPr>
        <w:ind w:right="-568"/>
        <w:jc w:val="both"/>
        <w:rPr>
          <w:rFonts w:eastAsia="TimesNewRomanPSMT"/>
        </w:rPr>
      </w:pPr>
      <w:r>
        <w:rPr>
          <w:rFonts w:eastAsia="TimesNewRomanPSMT"/>
        </w:rPr>
        <w:t xml:space="preserve">*Расчет численности жителей осуществляется исходя из нормы </w:t>
      </w:r>
      <w:r>
        <w:rPr>
          <w:rFonts w:eastAsia="TimesNewRomanPSMT"/>
        </w:rPr>
        <w:t xml:space="preserve">о</w:t>
      </w:r>
      <w:r>
        <w:rPr>
          <w:rFonts w:eastAsia="TimesNewRomanPSMT"/>
        </w:rPr>
        <w:t xml:space="preserve">беспеченности жильем населения – 31 м</w:t>
      </w:r>
      <w:r>
        <w:rPr>
          <w:rFonts w:eastAsia="TimesNewRomanPSMT"/>
          <w:vertAlign w:val="superscript"/>
        </w:rPr>
        <w:t xml:space="preserve">2</w:t>
      </w:r>
      <w:r>
        <w:rPr>
          <w:rFonts w:eastAsia="TimesNewRomanPSMT"/>
        </w:rPr>
        <w:t xml:space="preserve">/ чел.</w:t>
      </w:r>
      <w:r/>
    </w:p>
    <w:p>
      <w:pPr>
        <w:ind w:right="-568"/>
        <w:jc w:val="both"/>
        <w:rPr>
          <w:rFonts w:eastAsia="TimesNewRomanPSMT"/>
        </w:rPr>
      </w:pPr>
      <w:r>
        <w:rPr>
          <w:rFonts w:eastAsia="TimesNewRomanPSMT"/>
        </w:rPr>
        <w:t xml:space="preserve">**</w:t>
      </w:r>
      <w:r>
        <w:rPr>
          <w:rFonts w:eastAsia="TimesNewRomanPSMT"/>
        </w:rPr>
        <w:t xml:space="preserve">Д</w:t>
      </w:r>
      <w:r>
        <w:rPr>
          <w:rFonts w:eastAsia="TimesNewRomanPSMT"/>
        </w:rPr>
        <w:t xml:space="preserve">опускается уменьшать размер площадок для занятия физкультурой, но не более чем на </w:t>
      </w:r>
      <w:r>
        <w:rPr>
          <w:rFonts w:eastAsia="TimesNewRomanPSMT"/>
        </w:rPr>
        <w:t xml:space="preserve">50</w:t>
      </w:r>
      <w:r>
        <w:rPr>
          <w:rFonts w:eastAsia="TimesNewRomanPSMT"/>
        </w:rPr>
        <w:t xml:space="preserve"> %, при наличии в границах элемента планировочной структуры объектов спорта</w:t>
      </w:r>
      <w:r>
        <w:rPr>
          <w:rFonts w:eastAsia="TimesNewRomanPSMT"/>
        </w:rPr>
        <w:t xml:space="preserve">.</w:t>
      </w:r>
      <w:r/>
    </w:p>
    <w:p>
      <w:pPr>
        <w:ind w:right="-568"/>
        <w:jc w:val="center"/>
        <w:spacing w:lineRule="auto" w:line="276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</w:r>
      <w:r/>
    </w:p>
    <w:p>
      <w:pPr>
        <w:ind w:right="-568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right="-568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 xml:space="preserve">2</w:t>
      </w:r>
      <w:r>
        <w:rPr>
          <w:rFonts w:eastAsia="TimesNewRomanPSMT"/>
          <w:b/>
          <w:sz w:val="28"/>
          <w:szCs w:val="28"/>
        </w:rPr>
        <w:t xml:space="preserve">.</w:t>
      </w:r>
      <w:r>
        <w:rPr>
          <w:rFonts w:eastAsia="TimesNewRomanPSMT"/>
          <w:b/>
          <w:sz w:val="28"/>
          <w:szCs w:val="28"/>
        </w:rPr>
        <w:t xml:space="preserve">2</w:t>
      </w:r>
      <w:r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>
        <w:rPr>
          <w:rFonts w:eastAsia="TimesNewRomanPSMT"/>
          <w:b/>
          <w:sz w:val="28"/>
          <w:szCs w:val="28"/>
        </w:rPr>
        <w:t xml:space="preserve">в жилых зонах поселений</w:t>
      </w:r>
      <w:r/>
    </w:p>
    <w:p>
      <w:pPr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жилых зонах поселений н</w:t>
      </w:r>
      <w:r>
        <w:rPr>
          <w:rFonts w:eastAsia="TimesNewRomanPSMT"/>
          <w:sz w:val="28"/>
          <w:szCs w:val="28"/>
        </w:rPr>
        <w:t xml:space="preserve">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</w:t>
      </w:r>
      <w:r>
        <w:rPr>
          <w:rFonts w:eastAsia="TimesNewRomanPSMT"/>
          <w:sz w:val="28"/>
          <w:szCs w:val="28"/>
        </w:rPr>
        <w:t xml:space="preserve">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  <w:r/>
    </w:p>
    <w:p>
      <w:pPr>
        <w:ind w:firstLine="851"/>
        <w:jc w:val="both"/>
        <w:spacing w:lineRule="auto" w:line="276"/>
        <w:rPr>
          <w:rFonts w:eastAsia="TimesNewRomanPSMT"/>
        </w:rPr>
      </w:pPr>
      <w:r>
        <w:rPr>
          <w:rFonts w:eastAsia="TimesNewRomanPSMT"/>
        </w:rPr>
      </w:r>
      <w:r/>
    </w:p>
    <w:p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right="-568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</w:r>
      <w:r/>
    </w:p>
    <w:p>
      <w:pPr>
        <w:ind w:right="-568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</w:r>
      <w:r/>
    </w:p>
    <w:p>
      <w:pPr>
        <w:ind w:right="-568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</w:r>
      <w:r/>
    </w:p>
    <w:p>
      <w:pPr>
        <w:ind w:right="-568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</w:r>
      <w:r/>
    </w:p>
    <w:p>
      <w:pPr>
        <w:ind w:right="-568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</w:r>
      <w:r/>
    </w:p>
    <w:p>
      <w:pPr>
        <w:ind w:right="-568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</w:r>
      <w:r/>
    </w:p>
    <w:p>
      <w:pPr>
        <w:ind w:right="-56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ectPr>
          <w:footnotePr/>
          <w:endnotePr/>
          <w:type w:val="nextPage"/>
          <w:pgSz w:w="11906" w:h="16838" w:orient="portrait"/>
          <w:pgMar w:top="1134" w:right="1701" w:bottom="1134" w:left="1134" w:header="709" w:footer="709" w:gutter="0"/>
          <w:cols w:num="1" w:sep="0" w:space="708" w:equalWidth="1"/>
          <w:docGrid w:linePitch="360"/>
        </w:sectPr>
      </w:pPr>
      <w:r/>
      <w:r/>
    </w:p>
    <w:p>
      <w:pPr>
        <w:pStyle w:val="1135"/>
        <w:jc w:val="center"/>
        <w:rPr>
          <w:sz w:val="28"/>
        </w:rPr>
      </w:pPr>
      <w:r/>
      <w:bookmarkStart w:id="12" w:name="_Toc47964075"/>
      <w:r/>
      <w:bookmarkStart w:id="13" w:name="_Toc47969363"/>
      <w:r/>
      <w:bookmarkStart w:id="14" w:name="_Toc55215547"/>
      <w:r/>
      <w:bookmarkEnd w:id="3"/>
      <w:r/>
      <w:r/>
    </w:p>
    <w:p>
      <w:pPr>
        <w:pStyle w:val="1135"/>
        <w:ind w:right="-568"/>
        <w:jc w:val="center"/>
        <w:rPr>
          <w:sz w:val="28"/>
        </w:rPr>
      </w:pPr>
      <w:r>
        <w:rPr>
          <w:sz w:val="28"/>
        </w:rPr>
        <w:t xml:space="preserve">II. МАТЕРИАЛЫ ПО ОБОСНОВАНИЮ РАСЧеТНЫХ ПОКАЗАТЕЛЕЙ</w:t>
      </w:r>
      <w:r>
        <w:rPr>
          <w:sz w:val="28"/>
        </w:rPr>
        <w:t xml:space="preserve"> </w:t>
      </w:r>
      <w:r>
        <w:rPr>
          <w:sz w:val="28"/>
        </w:rPr>
        <w:t xml:space="preserve">ГРАДОСТРОИТЕЛЬНОГО ПРОЕКТИРОВАНИЯ, СОДЕРЖАЩИХСЯ В ОСНОВНОЙ ЧАСТИ</w:t>
      </w:r>
      <w:r>
        <w:rPr>
          <w:sz w:val="28"/>
        </w:rPr>
        <w:t xml:space="preserve"> </w:t>
      </w:r>
      <w:r>
        <w:rPr>
          <w:sz w:val="28"/>
        </w:rPr>
        <w:t xml:space="preserve">МЕСТНЫХ</w:t>
      </w:r>
      <w:r>
        <w:rPr>
          <w:sz w:val="28"/>
        </w:rPr>
        <w:t xml:space="preserve"> НОРМАТИВОВ ГРАДОСТРОИТЕЛЬНОГО ПРОЕКТИРОВАНИЯ </w:t>
      </w:r>
      <w:r>
        <w:rPr>
          <w:sz w:val="28"/>
        </w:rPr>
        <w:t xml:space="preserve">МУНИЦИПАЛЬНОГО ОБРАЗОВАНИЯ</w:t>
      </w:r>
      <w:r>
        <w:rPr>
          <w:sz w:val="28"/>
        </w:rPr>
        <w:t xml:space="preserve"> </w:t>
      </w:r>
      <w:r>
        <w:rPr>
          <w:sz w:val="28"/>
          <w:szCs w:val="20"/>
        </w:rPr>
        <w:t xml:space="preserve">«ФИЛИППОВСКИЙ  СЕЛЬСОВЕТ» ОКТЯБРЬСКОГО РАЙОНА </w:t>
      </w:r>
      <w:r>
        <w:rPr>
          <w:sz w:val="28"/>
        </w:rPr>
        <w:t xml:space="preserve">КУРСКОЙ ОБЛАСТИ</w:t>
      </w:r>
      <w:r/>
    </w:p>
    <w:p>
      <w:pPr>
        <w:ind w:right="-568"/>
        <w:jc w:val="center"/>
        <w:spacing w:before="12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right="-568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Материалы по обоснованию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расчетных показателей </w:t>
      </w:r>
      <w:r/>
    </w:p>
    <w:p>
      <w:pPr>
        <w:ind w:right="-568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минимально допустимого уровня обеспеченности объектами </w:t>
      </w:r>
      <w:r>
        <w:rPr>
          <w:b/>
          <w:bCs/>
          <w:sz w:val="28"/>
          <w:szCs w:val="28"/>
        </w:rPr>
        <w:t xml:space="preserve">местного</w:t>
      </w:r>
      <w:r>
        <w:rPr>
          <w:b/>
          <w:bCs/>
          <w:sz w:val="28"/>
          <w:szCs w:val="28"/>
        </w:rPr>
        <w:t xml:space="preserve"> значения и показателей максимально допустимого уровня территориальной доступности таких объектов </w:t>
      </w:r>
      <w:r/>
    </w:p>
    <w:p>
      <w:pPr>
        <w:ind w:right="-568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населения </w:t>
      </w:r>
      <w:r>
        <w:rPr>
          <w:b/>
          <w:bCs/>
          <w:sz w:val="28"/>
          <w:szCs w:val="28"/>
        </w:rPr>
        <w:t xml:space="preserve">муниципального образования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0"/>
        </w:rPr>
        <w:t xml:space="preserve">«Филипповский сельсовет» Октябрьского района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Курской области</w:t>
      </w:r>
      <w:r/>
    </w:p>
    <w:p>
      <w:pPr>
        <w:ind w:right="-568"/>
        <w:jc w:val="center"/>
        <w:spacing w:before="12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right="-568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Расчетные показатели минимально допустимого уровня обеспеченности объектами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значения и показатели максимально допустимого уровня территориальной доступности таких объектов для населения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«Филипповский сельсовет» Октябрьского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</w:t>
      </w:r>
      <w:r>
        <w:rPr>
          <w:sz w:val="28"/>
          <w:szCs w:val="28"/>
        </w:rPr>
        <w:t xml:space="preserve">циально-экономического развития</w:t>
      </w:r>
      <w:r>
        <w:rPr>
          <w:sz w:val="28"/>
          <w:szCs w:val="28"/>
        </w:rPr>
        <w:t xml:space="preserve">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</w:t>
      </w:r>
      <w:r>
        <w:rPr>
          <w:sz w:val="28"/>
          <w:szCs w:val="28"/>
        </w:rPr>
        <w:t xml:space="preserve">муниципального образования Курской области</w:t>
      </w:r>
      <w:r>
        <w:rPr>
          <w:sz w:val="28"/>
          <w:szCs w:val="28"/>
        </w:rPr>
        <w:t xml:space="preserve"> в части формирования объектов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значения.</w:t>
      </w:r>
      <w:r/>
    </w:p>
    <w:p>
      <w:pPr>
        <w:ind w:right="-568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752" w:type="dxa"/>
        <w:tblInd w:w="-5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6" w:space="0" w:color="auto"/>
          <w:insideH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6270"/>
      </w:tblGrid>
      <w:tr>
        <w:trPr>
          <w:trHeight w:val="1088"/>
          <w:tblHeader/>
        </w:trPr>
        <w:tc>
          <w:tcPr>
            <w:shd w:val="clear" w:fill="FFFFFF" w:color="auto"/>
            <w:tcBorders>
              <w:top w:val="single" w:sz="4" w:space="0" w:color="auto"/>
              <w:bottom w:val="single" w:sz="4" w:space="0" w:color="auto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Наименование, вид объекта</w:t>
            </w:r>
            <w:r/>
          </w:p>
          <w:p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</w:r>
            <w:r/>
          </w:p>
        </w:tc>
        <w:tc>
          <w:tcPr>
            <w:shd w:val="clear" w:fill="FFFFFF" w:color="auto"/>
            <w:tcBorders>
              <w:top w:val="single" w:sz="4" w:space="0" w:color="auto"/>
              <w:bottom w:val="single" w:sz="4" w:space="0" w:color="auto"/>
            </w:tcBorders>
            <w:tcW w:w="62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Сельское поселение</w:t>
            </w:r>
            <w:r/>
          </w:p>
        </w:tc>
      </w:tr>
      <w:tr>
        <w:trPr>
          <w:trHeight w:val="166"/>
          <w:tblHeader/>
        </w:trPr>
        <w:tc>
          <w:tcPr>
            <w:shd w:val="clear" w:fill="FFFFFF" w:color="auto"/>
            <w:tcBorders>
              <w:top w:val="single" w:sz="4" w:space="0" w:color="auto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fill="FFFFFF" w:color="auto"/>
            <w:tcBorders>
              <w:top w:val="single" w:sz="4" w:space="0" w:color="auto"/>
            </w:tcBorders>
            <w:tcW w:w="6270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5</w:t>
            </w:r>
            <w:r/>
          </w:p>
        </w:tc>
      </w:tr>
      <w:tr>
        <w:trPr>
          <w:trHeight w:val="554"/>
        </w:trPr>
        <w:tc>
          <w:tcPr>
            <w:tcBorders>
              <w:bottom w:val="single" w:sz="2" w:space="0" w:color="auto"/>
            </w:tcBorders>
            <w:tcW w:w="0" w:type="auto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Объекты электроснабжения</w:t>
            </w:r>
            <w:r/>
          </w:p>
          <w:p>
            <w:pPr>
              <w:jc w:val="center"/>
              <w:widowControl w:val="off"/>
              <w:rPr>
                <w:b/>
                <w:sz w:val="22"/>
              </w:rPr>
            </w:pPr>
            <w:r>
              <w:rPr>
                <w:sz w:val="22"/>
              </w:rPr>
              <w:t xml:space="preserve">Комплекс сооружений электроснабжения</w:t>
            </w:r>
            <w:r/>
          </w:p>
        </w:tc>
        <w:tc>
          <w:tcPr>
            <w:tcBorders>
              <w:bottom w:val="single" w:sz="2" w:space="0" w:color="auto"/>
            </w:tcBorders>
            <w:tcW w:w="6270" w:type="dxa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  <w:r/>
          </w:p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  <w:r/>
          </w:p>
          <w:p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на 1 чел.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  <w:r/>
          </w:p>
          <w:p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урбанизации муниципального образования.</w:t>
            </w:r>
            <w:r/>
          </w:p>
          <w:p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>
              <w:rPr>
                <w:spacing w:val="-6"/>
                <w:sz w:val="22"/>
                <w:szCs w:val="22"/>
              </w:rPr>
              <w:t xml:space="preserve">муниципальных образований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  <w:r/>
          </w:p>
          <w:p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</w:r>
            <w:r/>
          </w:p>
        </w:tc>
      </w:tr>
      <w:tr>
        <w:trPr>
          <w:trHeight w:val="496"/>
        </w:trPr>
        <w:tc>
          <w:tcPr>
            <w:tcBorders>
              <w:top w:val="single" w:sz="2" w:space="0" w:color="auto"/>
              <w:bottom w:val="single" w:sz="2" w:space="0" w:color="auto"/>
            </w:tcBorders>
            <w:tcW w:w="0" w:type="auto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Объекты теплоснабжения</w:t>
            </w:r>
            <w:r/>
          </w:p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Комплекс сооружений теплоснабжения</w:t>
            </w:r>
            <w:r/>
          </w:p>
        </w:tc>
        <w:tc>
          <w:tcPr>
            <w:tcBorders>
              <w:top w:val="single" w:sz="2" w:space="0" w:color="auto"/>
              <w:bottom w:val="single" w:sz="2" w:space="0" w:color="auto"/>
            </w:tcBorders>
            <w:tcW w:w="6270" w:type="dxa"/>
            <w:textDirection w:val="lrTb"/>
            <w:noWrap w:val="false"/>
          </w:tcPr>
          <w:p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</w:t>
            </w:r>
            <w:r>
              <w:rPr>
                <w:spacing w:val="-6"/>
                <w:sz w:val="22"/>
                <w:szCs w:val="22"/>
              </w:rPr>
              <w:t xml:space="preserve">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№ 32). Приложение А.</w:t>
            </w:r>
            <w:r/>
          </w:p>
          <w:p>
            <w:pPr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/>
          </w:p>
          <w:p>
            <w:pPr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1680 МДж/год на 1 чел.</w:t>
            </w:r>
            <w:r>
              <w:rPr>
                <w:bCs/>
                <w:spacing w:val="-6"/>
                <w:sz w:val="22"/>
                <w:szCs w:val="22"/>
              </w:rPr>
              <w:t xml:space="preserve"> х К,</w:t>
            </w:r>
            <w:r/>
          </w:p>
          <w:p>
            <w:pPr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 xml:space="preserve">где: К - коэффициент урбанизации муниципального образования.</w:t>
            </w:r>
            <w:r/>
          </w:p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>
              <w:rPr>
                <w:spacing w:val="-6"/>
                <w:sz w:val="22"/>
                <w:szCs w:val="22"/>
              </w:rPr>
              <w:t xml:space="preserve">муниципальных образований</w:t>
            </w:r>
            <w:r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  <w:r/>
          </w:p>
        </w:tc>
      </w:tr>
      <w:tr>
        <w:trPr>
          <w:trHeight w:val="496"/>
        </w:trPr>
        <w:tc>
          <w:tcPr>
            <w:tcBorders>
              <w:top w:val="single" w:sz="2" w:space="0" w:color="auto"/>
              <w:bottom w:val="single" w:sz="2" w:space="0" w:color="auto"/>
            </w:tcBorders>
            <w:tcW w:w="0" w:type="auto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Объекты водоснабжения</w:t>
            </w:r>
            <w:r/>
          </w:p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Комплекс сооружений водоснабжения</w:t>
            </w:r>
            <w:r/>
          </w:p>
        </w:tc>
        <w:tc>
          <w:tcPr>
            <w:tcBorders>
              <w:top w:val="single" w:sz="2" w:space="0" w:color="auto"/>
              <w:bottom w:val="single" w:sz="2" w:space="0" w:color="auto"/>
            </w:tcBorders>
            <w:tcW w:w="6270" w:type="dxa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Курскстата среднесуточный отпуск воды в 2019 году в расчете на одного жителя составил 99 литров.</w:t>
            </w:r>
            <w:r/>
          </w:p>
          <w:p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  <w:r/>
          </w:p>
          <w:p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99 л/сут. на 1 чел.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  <w:r/>
          </w:p>
          <w:p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урбанизации муниципального образования.</w:t>
            </w:r>
            <w:r/>
          </w:p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>
              <w:rPr>
                <w:spacing w:val="-6"/>
                <w:sz w:val="22"/>
                <w:szCs w:val="22"/>
              </w:rPr>
              <w:t xml:space="preserve">муниципальных образований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  <w:r/>
          </w:p>
        </w:tc>
      </w:tr>
      <w:tr>
        <w:trPr>
          <w:trHeight w:val="496"/>
        </w:trPr>
        <w:tc>
          <w:tcPr>
            <w:tcBorders>
              <w:top w:val="single" w:sz="2" w:space="0" w:color="auto"/>
              <w:bottom w:val="single" w:sz="2" w:space="0" w:color="auto"/>
            </w:tcBorders>
            <w:tcW w:w="0" w:type="auto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Объекты водоотведения</w:t>
            </w:r>
            <w:r/>
          </w:p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Комплекс сооружений водоотведения</w:t>
            </w:r>
            <w:r/>
          </w:p>
        </w:tc>
        <w:tc>
          <w:tcPr>
            <w:tcBorders>
              <w:top w:val="single" w:sz="2" w:space="0" w:color="auto"/>
              <w:bottom w:val="single" w:sz="2" w:space="0" w:color="auto"/>
            </w:tcBorders>
            <w:tcW w:w="6270" w:type="dxa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Курскстата среднесуточный отпуск воды в 2019 году в расчете на одного жителя составил 99 литров.</w:t>
            </w:r>
            <w:r/>
          </w:p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  <w:r/>
          </w:p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99 л/сут. на 1 чел. х К,</w:t>
            </w:r>
            <w:r/>
          </w:p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где: К - коэффициент урбанизации муниципального образования.</w:t>
            </w:r>
            <w:r/>
          </w:p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>
              <w:rPr>
                <w:spacing w:val="-6"/>
                <w:sz w:val="22"/>
                <w:szCs w:val="22"/>
              </w:rPr>
              <w:t xml:space="preserve">муниципальных образований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  <w:r/>
          </w:p>
        </w:tc>
      </w:tr>
      <w:tr>
        <w:trPr>
          <w:trHeight w:val="496"/>
        </w:trPr>
        <w:tc>
          <w:tcPr>
            <w:tcBorders>
              <w:bottom w:val="single" w:sz="2" w:space="0" w:color="auto"/>
            </w:tcBorders>
            <w:tcW w:w="0" w:type="auto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Объекты автомобильных дорог</w:t>
            </w:r>
            <w:r/>
          </w:p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Улично-дорожная сеть</w:t>
            </w:r>
            <w:r/>
          </w:p>
        </w:tc>
        <w:tc>
          <w:tcPr>
            <w:tcBorders>
              <w:bottom w:val="single" w:sz="2" w:space="0" w:color="auto"/>
            </w:tcBorders>
            <w:tcW w:w="6270" w:type="dxa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км/км</w:t>
            </w:r>
            <w:r>
              <w:rPr>
                <w:color w:val="000000"/>
                <w:spacing w:val="-4"/>
                <w:sz w:val="22"/>
                <w:szCs w:val="22"/>
                <w:vertAlign w:val="superscript"/>
              </w:rPr>
              <w:t xml:space="preserve">2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>
              <w:rPr>
                <w:spacing w:val="-6"/>
                <w:sz w:val="22"/>
                <w:szCs w:val="22"/>
              </w:rPr>
              <w:t xml:space="preserve">Центральный научно-исследовательский ипроектный институт по градостроительству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Госгражданстроя</w:t>
            </w:r>
            <w:r/>
          </w:p>
          <w:p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4,0 км/км</w:t>
            </w:r>
            <w:r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 xml:space="preserve">2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  <w:r/>
          </w:p>
          <w:p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>
              <w:rPr>
                <w:bCs/>
                <w:spacing w:val="-6"/>
                <w:sz w:val="22"/>
                <w:szCs w:val="22"/>
              </w:rPr>
              <w:t xml:space="preserve">урбанизации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  <w:r/>
          </w:p>
          <w:p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>
              <w:rPr>
                <w:spacing w:val="-6"/>
                <w:sz w:val="22"/>
                <w:szCs w:val="22"/>
              </w:rPr>
              <w:t xml:space="preserve">муниципальных образований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>
              <w:rPr>
                <w:bCs/>
                <w:spacing w:val="-6"/>
                <w:sz w:val="22"/>
                <w:szCs w:val="22"/>
              </w:rPr>
              <w:t xml:space="preserve">урбанизации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  <w:r/>
          </w:p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</w:r>
            <w:r/>
          </w:p>
        </w:tc>
      </w:tr>
      <w:tr>
        <w:trPr>
          <w:trHeight w:val="496"/>
        </w:trPr>
        <w:tc>
          <w:tcPr>
            <w:tcBorders>
              <w:top w:val="single" w:sz="2" w:space="0" w:color="auto"/>
              <w:bottom w:val="single" w:sz="2" w:space="0" w:color="auto"/>
            </w:tcBorders>
            <w:tcW w:w="0" w:type="auto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</w:rPr>
            </w:pPr>
            <w:r>
              <w:rPr>
                <w:sz w:val="22"/>
              </w:rPr>
              <w:t xml:space="preserve">Велосипедные и велопешеходные дорожки</w:t>
            </w:r>
            <w:r/>
          </w:p>
        </w:tc>
        <w:tc>
          <w:tcPr>
            <w:tcBorders>
              <w:top w:val="single" w:sz="2" w:space="0" w:color="auto"/>
              <w:bottom w:val="single" w:sz="2" w:space="0" w:color="auto"/>
            </w:tcBorders>
            <w:tcW w:w="627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  <w:r/>
          </w:p>
        </w:tc>
      </w:tr>
      <w:tr>
        <w:trPr>
          <w:trHeight w:val="496"/>
        </w:trPr>
        <w:tc>
          <w:tcPr>
            <w:tcBorders>
              <w:top w:val="single" w:sz="2" w:space="0" w:color="auto"/>
              <w:bottom w:val="single" w:sz="2" w:space="0" w:color="auto"/>
            </w:tcBorders>
            <w:tcW w:w="0" w:type="auto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Автомобильная дорога с твердым покрытием, обеспечивающая связь сельского населенного пункта с сетью дорог общего пользования</w:t>
            </w:r>
            <w:r/>
          </w:p>
        </w:tc>
        <w:tc>
          <w:tcPr>
            <w:tcBorders>
              <w:top w:val="single" w:sz="2" w:space="0" w:color="auto"/>
              <w:bottom w:val="single" w:sz="2" w:space="0" w:color="auto"/>
            </w:tcBorders>
            <w:tcW w:w="6270" w:type="dxa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-</w:t>
            </w:r>
            <w:r/>
          </w:p>
        </w:tc>
      </w:tr>
      <w:tr>
        <w:trPr>
          <w:trHeight w:val="3308"/>
        </w:trPr>
        <w:tc>
          <w:tcPr>
            <w:tcBorders>
              <w:top w:val="single" w:sz="2" w:space="0" w:color="auto"/>
            </w:tcBorders>
            <w:tcW w:w="0" w:type="auto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Остановочный пункт</w:t>
            </w:r>
            <w:r/>
          </w:p>
        </w:tc>
        <w:tc>
          <w:tcPr>
            <w:tcBorders>
              <w:top w:val="single" w:sz="2" w:space="0" w:color="auto"/>
            </w:tcBorders>
            <w:tcW w:w="6270" w:type="dxa"/>
            <w:textDirection w:val="lrTb"/>
            <w:noWrap w:val="false"/>
          </w:tcPr>
          <w:p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  <w:r/>
          </w:p>
          <w:p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6 октября 2003 года </w:t>
            </w:r>
            <w:r>
              <w:rPr>
                <w:spacing w:val="-6"/>
                <w:sz w:val="22"/>
                <w:szCs w:val="22"/>
              </w:rPr>
              <w:t xml:space="preserve">№</w:t>
            </w:r>
            <w:r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  <w:r/>
          </w:p>
          <w:p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минут принята в соответствии с п. 11.2 СП 42.13330.2016 «СНиП 2.07.01-89* Планировка и застройка городских и сельских поселений».</w:t>
            </w:r>
            <w:r/>
          </w:p>
        </w:tc>
      </w:tr>
      <w:tr>
        <w:trPr>
          <w:trHeight w:val="260"/>
        </w:trPr>
        <w:tc>
          <w:tcPr>
            <w:tcBorders>
              <w:top w:val="single" w:sz="2" w:space="0" w:color="auto"/>
              <w:bottom w:val="single" w:sz="2" w:space="0" w:color="auto"/>
            </w:tcBorders>
            <w:tcW w:w="0" w:type="auto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</w:rPr>
              <w:t xml:space="preserve">Объекты физической культуры и массового спорта</w:t>
            </w:r>
            <w:r/>
          </w:p>
        </w:tc>
        <w:tc>
          <w:tcPr>
            <w:tcBorders>
              <w:top w:val="single" w:sz="2" w:space="0" w:color="auto"/>
              <w:bottom w:val="single" w:sz="2" w:space="0" w:color="auto"/>
            </w:tcBorders>
            <w:tcW w:w="627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60"/>
        </w:trPr>
        <w:tc>
          <w:tcPr>
            <w:tcBorders>
              <w:top w:val="single" w:sz="2" w:space="0" w:color="auto"/>
              <w:bottom w:val="single" w:sz="2" w:space="0" w:color="auto"/>
            </w:tcBorders>
            <w:tcW w:w="0" w:type="auto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Спортивная площадка (плоскостное спортивное сооружение, включающее игровую спортивную площадку и (или) уличные тренажеры, турники)</w:t>
            </w:r>
            <w:r/>
          </w:p>
        </w:tc>
        <w:tc>
          <w:tcPr>
            <w:tcBorders>
              <w:top w:val="single" w:sz="2" w:space="0" w:color="auto"/>
              <w:bottom w:val="single" w:sz="2" w:space="0" w:color="auto"/>
            </w:tcBorders>
            <w:tcW w:w="6270" w:type="dxa"/>
            <w:textDirection w:val="lrTb"/>
            <w:noWrap w:val="false"/>
          </w:tcPr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Населенные пункты с численностью населения менее 100 человек – не нормируется.</w:t>
            </w:r>
            <w:r/>
          </w:p>
          <w:p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1 объект на каждые 1000 человек населения населенного пункта, но не менее 1 объекта.Принят в соответствии с методическими рекомендациями по размещению объектов массового спорта в субъектах Российской Федерации</w:t>
            </w:r>
            <w:r/>
          </w:p>
          <w:p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  <w:r/>
          </w:p>
        </w:tc>
      </w:tr>
      <w:tr>
        <w:trPr>
          <w:trHeight w:val="260"/>
        </w:trPr>
        <w:tc>
          <w:tcPr>
            <w:tcBorders>
              <w:top w:val="single" w:sz="2" w:space="0" w:color="auto"/>
              <w:bottom w:val="single" w:sz="2" w:space="0" w:color="auto"/>
            </w:tcBorders>
            <w:tcW w:w="0" w:type="auto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color w:val="000000"/>
                <w:spacing w:val="-4"/>
                <w:sz w:val="22"/>
                <w:szCs w:val="22"/>
              </w:rPr>
              <w:t xml:space="preserve">Область ритуальных услуг</w:t>
            </w:r>
            <w:r/>
          </w:p>
        </w:tc>
        <w:tc>
          <w:tcPr>
            <w:tcBorders>
              <w:top w:val="single" w:sz="2" w:space="0" w:color="auto"/>
              <w:bottom w:val="single" w:sz="2" w:space="0" w:color="auto"/>
            </w:tcBorders>
            <w:tcW w:w="627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60"/>
        </w:trPr>
        <w:tc>
          <w:tcPr>
            <w:tcBorders>
              <w:top w:val="single" w:sz="2" w:space="0" w:color="auto"/>
              <w:bottom w:val="single" w:sz="2" w:space="0" w:color="auto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Объекты</w:t>
            </w:r>
            <w:r/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ритуальных услуг</w:t>
            </w:r>
            <w:r/>
          </w:p>
          <w:p>
            <w:pPr>
              <w:jc w:val="center"/>
            </w:pPr>
            <w:r>
              <w:rPr>
                <w:sz w:val="22"/>
              </w:rPr>
              <w:t xml:space="preserve">Кладбище традиционного захоронения</w:t>
            </w:r>
            <w:r/>
          </w:p>
        </w:tc>
        <w:tc>
          <w:tcPr>
            <w:tcBorders>
              <w:top w:val="single" w:sz="2" w:space="0" w:color="auto"/>
              <w:bottom w:val="single" w:sz="2" w:space="0" w:color="auto"/>
            </w:tcBorders>
            <w:tcW w:w="627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В соответствии с СП 42.13330.2016 «СНиП 2.07.01-89*» Планировка и застройка городских и сельских поселений. Приложение Д.</w:t>
            </w:r>
            <w:r/>
          </w:p>
        </w:tc>
      </w:tr>
    </w:tbl>
    <w:p>
      <w:pPr>
        <w:spacing w:lineRule="auto" w:line="276" w:after="200"/>
        <w:rPr>
          <w:rFonts w:eastAsia="TimesNewRomanPSMT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134" w:right="1701" w:bottom="1134" w:left="1134" w:header="709" w:footer="709" w:gutter="0"/>
          <w:cols w:num="1" w:sep="0" w:space="708" w:equalWidth="1"/>
          <w:docGrid w:linePitch="360"/>
        </w:sectPr>
      </w:pPr>
      <w:r>
        <w:rPr>
          <w:rFonts w:eastAsia="TimesNewRomanPSMT"/>
        </w:rPr>
      </w:r>
      <w:r/>
    </w:p>
    <w:p>
      <w:pPr>
        <w:ind w:left="-567"/>
        <w:jc w:val="right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136"/>
        <w:ind w:left="-567"/>
        <w:jc w:val="center"/>
        <w:rPr>
          <w:sz w:val="28"/>
        </w:rPr>
      </w:pPr>
      <w:r>
        <w:rPr>
          <w:sz w:val="28"/>
        </w:rPr>
        <w:t xml:space="preserve">III. 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>
        <w:rPr>
          <w:sz w:val="28"/>
        </w:rPr>
        <w:t xml:space="preserve">МЕСТНЫХ</w:t>
      </w:r>
      <w:r>
        <w:rPr>
          <w:sz w:val="28"/>
        </w:rPr>
        <w:t xml:space="preserve"> НОРМАТИВОВ ГРАДОСТРОИТЕЛЬНОГО ПРОЕКТИРОВАНИЯ </w:t>
      </w:r>
      <w:r>
        <w:rPr>
          <w:sz w:val="28"/>
          <w:szCs w:val="20"/>
        </w:rPr>
        <w:t xml:space="preserve">«ФИЛИППОВСКИЙ  СЕЛЬСОВЕТ» ОКТЯБРЬСКОГО РАЙОНА </w:t>
      </w:r>
      <w:r>
        <w:rPr>
          <w:sz w:val="28"/>
        </w:rPr>
        <w:t xml:space="preserve">КУРСКОЙ ОБЛАСТИ</w:t>
      </w:r>
      <w:r/>
    </w:p>
    <w:p>
      <w:pPr>
        <w:ind w:left="-567"/>
        <w:jc w:val="both"/>
        <w:spacing w:lineRule="auto" w:line="276"/>
      </w:pPr>
      <w:r/>
      <w:r/>
    </w:p>
    <w:p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НГП распространяются на предлагаемые к размещению на территории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«Филипповский сельсовет» Октябрьского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объекты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значения, относящиеся к областям, указанным в </w:t>
      </w:r>
      <w:hyperlink r:id="rId17" w:tooltip="http://www.consultant.ru/document/cons_doc_LAW_51040/2ce3b4c2e314b31833138ad26a48ec33f57545af/#dst101686" w:anchor="dst101686" w:history="1">
        <w:r>
          <w:rPr>
            <w:rStyle w:val="780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Style w:val="780"/>
          <w:color w:val="auto"/>
          <w:sz w:val="28"/>
          <w:szCs w:val="28"/>
          <w:u w:val="none"/>
        </w:rPr>
        <w:t xml:space="preserve">23</w:t>
      </w:r>
      <w:r>
        <w:rPr>
          <w:sz w:val="28"/>
          <w:szCs w:val="28"/>
        </w:rPr>
        <w:t xml:space="preserve"> Градостроительного кодекса Российской Федерации.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НГП</w:t>
      </w:r>
      <w:r>
        <w:rPr>
          <w:rFonts w:eastAsia="TimesNewRomanPSMT"/>
          <w:sz w:val="28"/>
          <w:szCs w:val="28"/>
        </w:rPr>
        <w:t xml:space="preserve"> применяются при: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</w:t>
      </w:r>
      <w:r>
        <w:rPr>
          <w:rFonts w:eastAsia="TimesNewRomanPSMT"/>
          <w:sz w:val="28"/>
          <w:szCs w:val="28"/>
        </w:rPr>
        <w:t xml:space="preserve">муниципального образования </w:t>
      </w:r>
      <w:r>
        <w:rPr>
          <w:rFonts w:eastAsia="TimesNewRomanPSMT"/>
          <w:sz w:val="28"/>
          <w:szCs w:val="28"/>
        </w:rPr>
        <w:t xml:space="preserve">  </w:t>
      </w:r>
      <w:r>
        <w:rPr>
          <w:sz w:val="28"/>
          <w:szCs w:val="20"/>
        </w:rPr>
        <w:t xml:space="preserve">«Филипповский сельсовет» Октябрьского района</w:t>
      </w:r>
      <w:r>
        <w:t xml:space="preserve"> </w:t>
      </w:r>
      <w:r>
        <w:rPr>
          <w:rFonts w:eastAsia="TimesNewRomanPSMT"/>
          <w:sz w:val="28"/>
          <w:szCs w:val="28"/>
        </w:rPr>
        <w:t xml:space="preserve">Курской области: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части определения территорий, имеющих недостаточную обеспеченность нормируемыми объектами;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части планируемого размещения и реконструкции объектов </w:t>
      </w:r>
      <w:r>
        <w:rPr>
          <w:rFonts w:eastAsia="TimesNewRomanPSMT"/>
          <w:sz w:val="28"/>
          <w:szCs w:val="28"/>
        </w:rPr>
        <w:t xml:space="preserve">местного</w:t>
      </w:r>
      <w:r>
        <w:rPr>
          <w:rFonts w:eastAsia="TimesNewRomanPSMT"/>
          <w:sz w:val="28"/>
          <w:szCs w:val="28"/>
        </w:rPr>
        <w:t xml:space="preserve"> значения по областям;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части определения параметров планируемого развития транспортной и инженерной инфраструктуры (объектов </w:t>
      </w:r>
      <w:r>
        <w:rPr>
          <w:rFonts w:eastAsia="TimesNewRomanPSMT"/>
          <w:sz w:val="28"/>
          <w:szCs w:val="28"/>
        </w:rPr>
        <w:t xml:space="preserve">местного</w:t>
      </w:r>
      <w:r>
        <w:rPr>
          <w:rFonts w:eastAsia="TimesNewRomanPSMT"/>
          <w:sz w:val="28"/>
          <w:szCs w:val="28"/>
        </w:rPr>
        <w:t xml:space="preserve"> значения) для обеспечения нормативной доступности терр</w:t>
      </w:r>
      <w:r>
        <w:rPr>
          <w:rFonts w:eastAsia="TimesNewRomanPSMT"/>
          <w:sz w:val="28"/>
          <w:szCs w:val="28"/>
        </w:rPr>
        <w:t xml:space="preserve">иторий для нормируемых объектов;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2)принятии решений о резервировании земель для государственных нужд в целях строительства и реконструкции объектов </w:t>
      </w:r>
      <w:r>
        <w:rPr>
          <w:rFonts w:eastAsia="TimesNewRomanPSMT"/>
          <w:sz w:val="28"/>
          <w:szCs w:val="28"/>
        </w:rPr>
        <w:t xml:space="preserve">местного</w:t>
      </w:r>
      <w:r>
        <w:rPr>
          <w:rFonts w:eastAsia="TimesNewRomanPSMT"/>
          <w:sz w:val="28"/>
          <w:szCs w:val="28"/>
        </w:rPr>
        <w:t xml:space="preserve"> значения (объектов, связанных с обеспечением доступа нормируемых объектов по автомобильным </w:t>
      </w:r>
      <w:r>
        <w:rPr>
          <w:rFonts w:eastAsia="TimesNewRomanPSMT"/>
          <w:sz w:val="28"/>
          <w:szCs w:val="28"/>
        </w:rPr>
        <w:t xml:space="preserve">дорогам </w:t>
      </w:r>
      <w:r>
        <w:rPr>
          <w:rFonts w:eastAsia="TimesNewRomanPSMT"/>
          <w:sz w:val="28"/>
          <w:szCs w:val="28"/>
        </w:rPr>
        <w:t xml:space="preserve">местного</w:t>
      </w:r>
      <w:r>
        <w:rPr>
          <w:rFonts w:eastAsia="TimesNewRomanPSMT"/>
          <w:sz w:val="28"/>
          <w:szCs w:val="28"/>
        </w:rPr>
        <w:t xml:space="preserve"> значения);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3) подготовке проектов планировки территории и проектов межевания территории, в том числе для размещения объектов </w:t>
      </w:r>
      <w:r>
        <w:rPr>
          <w:rFonts w:eastAsia="TimesNewRomanPSMT"/>
          <w:sz w:val="28"/>
          <w:szCs w:val="28"/>
        </w:rPr>
        <w:t xml:space="preserve">местного</w:t>
      </w:r>
      <w:r>
        <w:rPr>
          <w:rFonts w:eastAsia="TimesNewRomanPSMT"/>
          <w:sz w:val="28"/>
          <w:szCs w:val="28"/>
        </w:rPr>
        <w:t xml:space="preserve"> значения в соответствии с документами территориального планирования.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НГП</w:t>
      </w:r>
      <w:r>
        <w:rPr>
          <w:rFonts w:eastAsia="TimesNewRomanPSMT"/>
          <w:sz w:val="28"/>
          <w:szCs w:val="28"/>
        </w:rPr>
        <w:t xml:space="preserve"> учитываются при: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1) подготовке документов территориального планирования муниципальных образований</w:t>
      </w:r>
      <w:r>
        <w:rPr>
          <w:rFonts w:eastAsia="TimesNewRomanPSMT"/>
          <w:sz w:val="28"/>
          <w:szCs w:val="28"/>
        </w:rPr>
        <w:t xml:space="preserve"> Курской</w:t>
      </w:r>
      <w:r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области</w:t>
      </w:r>
      <w:r>
        <w:rPr>
          <w:rFonts w:eastAsia="TimesNewRomanPSMT"/>
          <w:sz w:val="28"/>
          <w:szCs w:val="28"/>
        </w:rPr>
        <w:t xml:space="preserve">: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части планируемого функционального зонирования территории;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</w:t>
      </w:r>
      <w:r>
        <w:rPr>
          <w:rFonts w:eastAsia="TimesNewRomanPSMT"/>
          <w:sz w:val="28"/>
          <w:szCs w:val="28"/>
        </w:rPr>
        <w:t xml:space="preserve"> водоотведения, теплоснабжения);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2)подготовке правил землепользования и застройки территорий муниципальных образований: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части установления границ территориальных зон, предназначенных для размещения и функционирования объектов регионального значения;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</w:t>
      </w:r>
      <w:r>
        <w:rPr>
          <w:rFonts w:eastAsia="TimesNewRomanPSMT"/>
          <w:sz w:val="28"/>
          <w:szCs w:val="28"/>
        </w:rPr>
        <w:t xml:space="preserve">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</w:t>
      </w:r>
      <w:r>
        <w:rPr>
          <w:rFonts w:eastAsia="TimesNewRomanPSMT"/>
          <w:sz w:val="28"/>
          <w:szCs w:val="28"/>
        </w:rPr>
        <w:t xml:space="preserve">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НГП</w:t>
      </w:r>
      <w:r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  физическими и юридическими лицами.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При отмене и (или) изменении нормативных правовых актов, на которые дается ссылка в </w:t>
      </w:r>
      <w:r>
        <w:rPr>
          <w:rFonts w:eastAsia="TimesNewRomanPSMT"/>
          <w:sz w:val="28"/>
          <w:szCs w:val="28"/>
        </w:rPr>
        <w:t xml:space="preserve">М</w:t>
      </w:r>
      <w:r>
        <w:rPr>
          <w:rFonts w:eastAsia="TimesNewRomanPSMT"/>
          <w:sz w:val="28"/>
          <w:szCs w:val="28"/>
        </w:rPr>
        <w:t xml:space="preserve">НГП, следует руководствоваться нормативными правовыми актами, вводимыми взамен отмененных (измененных).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НГП</w:t>
      </w:r>
      <w:r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left="-567" w:firstLine="709"/>
        <w:jc w:val="both"/>
        <w:rPr>
          <w:rFonts w:eastAsia="TimesNewRomanPSMT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eastAsia="TimesNewRomanPSMT"/>
          <w:sz w:val="28"/>
          <w:szCs w:val="28"/>
        </w:rPr>
      </w:r>
      <w:r/>
    </w:p>
    <w:p>
      <w:pPr>
        <w:pStyle w:val="1127"/>
        <w:ind w:left="-567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                                                                                         </w:t>
      </w:r>
      <w:r>
        <w:rPr>
          <w:b w:val="false"/>
          <w:sz w:val="28"/>
          <w:szCs w:val="28"/>
        </w:rPr>
        <w:t xml:space="preserve">Приложение  </w:t>
      </w:r>
      <w:r/>
    </w:p>
    <w:p>
      <w:pPr>
        <w:pStyle w:val="1127"/>
        <w:ind w:left="-567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к </w:t>
      </w:r>
      <w:r>
        <w:rPr>
          <w:b w:val="false"/>
          <w:sz w:val="28"/>
          <w:szCs w:val="28"/>
        </w:rPr>
        <w:t xml:space="preserve">местным </w:t>
      </w:r>
      <w:r>
        <w:rPr>
          <w:b w:val="false"/>
          <w:sz w:val="28"/>
          <w:szCs w:val="28"/>
        </w:rPr>
        <w:t xml:space="preserve">нормативам градостроительного </w:t>
      </w:r>
      <w:r/>
    </w:p>
    <w:p>
      <w:pPr>
        <w:pStyle w:val="1127"/>
        <w:ind w:left="-567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проектирования Курской области</w:t>
      </w:r>
      <w:r/>
    </w:p>
    <w:p>
      <w:pPr>
        <w:pStyle w:val="1132"/>
        <w:ind w:left="-567"/>
      </w:pPr>
      <w:r/>
      <w:r/>
    </w:p>
    <w:p>
      <w:pPr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/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используемых терминов и определений</w:t>
      </w:r>
      <w:r/>
    </w:p>
    <w:p>
      <w:pPr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>
        <w:rPr>
          <w:sz w:val="28"/>
          <w:szCs w:val="28"/>
        </w:rPr>
        <w:t xml:space="preserve">странственного развития крупного города-ядра.</w:t>
      </w:r>
      <w:r/>
    </w:p>
    <w:p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  <w:r/>
    </w:p>
    <w:p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  <w:r/>
    </w:p>
    <w:p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  <w:r/>
    </w:p>
    <w:p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Метод экспертной оценки – оценочный </w:t>
      </w:r>
      <w:r>
        <w:rPr>
          <w:sz w:val="28"/>
          <w:szCs w:val="28"/>
        </w:rPr>
        <w:t xml:space="preserve">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Федерации. </w:t>
      </w:r>
      <w:r/>
    </w:p>
    <w:p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  <w:sectPr>
          <w:headerReference w:type="first" r:id="rId12"/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pStyle w:val="1127"/>
        <w:ind w:left="4962"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П</w:t>
      </w:r>
      <w:r>
        <w:rPr>
          <w:b w:val="false"/>
          <w:sz w:val="28"/>
          <w:szCs w:val="28"/>
        </w:rPr>
        <w:t xml:space="preserve">риложение  </w:t>
      </w:r>
      <w:r/>
    </w:p>
    <w:p>
      <w:pPr>
        <w:pStyle w:val="1127"/>
        <w:ind w:left="4962"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к </w:t>
      </w:r>
      <w:r>
        <w:rPr>
          <w:b w:val="false"/>
          <w:sz w:val="28"/>
          <w:szCs w:val="28"/>
        </w:rPr>
        <w:t xml:space="preserve">местным </w:t>
      </w:r>
      <w:r>
        <w:rPr>
          <w:b w:val="false"/>
          <w:sz w:val="28"/>
          <w:szCs w:val="28"/>
        </w:rPr>
        <w:t xml:space="preserve">нормативам градостроительного проектирования Курской области</w:t>
      </w:r>
      <w:r/>
    </w:p>
    <w:p>
      <w:pPr>
        <w:pStyle w:val="1134"/>
      </w:pPr>
      <w:r/>
      <w:r/>
    </w:p>
    <w:p>
      <w:pPr>
        <w:ind w:left="720"/>
        <w:jc w:val="center"/>
        <w:spacing w:lineRule="auto" w:line="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left="720"/>
        <w:jc w:val="center"/>
        <w:spacing w:lineRule="auto" w:line="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</w:t>
      </w:r>
      <w:r/>
    </w:p>
    <w:p>
      <w:pPr>
        <w:ind w:left="720"/>
        <w:jc w:val="center"/>
        <w:spacing w:lineRule="auto" w:line="27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нормируемых объектов местного значения</w:t>
      </w:r>
      <w:r/>
    </w:p>
    <w:p>
      <w:pPr>
        <w:ind w:left="720"/>
        <w:jc w:val="center"/>
        <w:spacing w:lineRule="auto" w:line="276"/>
        <w:rPr>
          <w:b/>
        </w:rPr>
      </w:pPr>
      <w:r>
        <w:rPr>
          <w:b/>
        </w:rPr>
      </w:r>
      <w:r/>
    </w:p>
    <w:tbl>
      <w:tblPr>
        <w:tblW w:w="0" w:type="auto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>
        <w:trPr/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  <w:rPr>
                <w:b/>
              </w:rPr>
            </w:pPr>
            <w:r>
              <w:rPr>
                <w:b/>
              </w:rPr>
              <w:t xml:space="preserve">№ п.п</w:t>
            </w:r>
            <w:r/>
          </w:p>
        </w:tc>
        <w:tc>
          <w:tcPr>
            <w:tcW w:w="81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  <w:rPr>
                <w:b/>
              </w:rPr>
            </w:pPr>
            <w:r>
              <w:rPr>
                <w:b/>
              </w:rPr>
              <w:t xml:space="preserve">Наименование нормируемых объектов местного значения</w:t>
            </w:r>
            <w:r/>
          </w:p>
        </w:tc>
      </w:tr>
      <w:tr>
        <w:trPr/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1</w:t>
            </w:r>
            <w:r/>
          </w:p>
        </w:tc>
        <w:tc>
          <w:tcPr>
            <w:tcW w:w="8115" w:type="dxa"/>
            <w:vAlign w:val="center"/>
            <w:textDirection w:val="lrTb"/>
            <w:noWrap w:val="false"/>
          </w:tcPr>
          <w:p>
            <w:pPr>
              <w:spacing w:lineRule="auto" w:line="276"/>
            </w:pPr>
            <w:r>
              <w:t xml:space="preserve">Комплекс сооружений электроснабжения</w:t>
            </w:r>
            <w:r/>
          </w:p>
        </w:tc>
      </w:tr>
      <w:tr>
        <w:trPr/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2</w:t>
            </w:r>
            <w:r/>
          </w:p>
        </w:tc>
        <w:tc>
          <w:tcPr>
            <w:tcW w:w="8115" w:type="dxa"/>
            <w:vAlign w:val="center"/>
            <w:textDirection w:val="lrTb"/>
            <w:noWrap w:val="false"/>
          </w:tcPr>
          <w:p>
            <w:pPr>
              <w:spacing w:lineRule="auto" w:line="276"/>
            </w:pPr>
            <w:r>
              <w:t xml:space="preserve">Комплекс сооружений теплоснабжения</w:t>
            </w:r>
            <w:r/>
          </w:p>
        </w:tc>
      </w:tr>
      <w:tr>
        <w:trPr/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3</w:t>
            </w:r>
            <w:r/>
          </w:p>
        </w:tc>
        <w:tc>
          <w:tcPr>
            <w:tcW w:w="8115" w:type="dxa"/>
            <w:vAlign w:val="center"/>
            <w:textDirection w:val="lrTb"/>
            <w:noWrap w:val="false"/>
          </w:tcPr>
          <w:p>
            <w:pPr>
              <w:spacing w:lineRule="auto" w:line="276"/>
            </w:pPr>
            <w:r>
              <w:t xml:space="preserve">Комплекс сооружений водоснабжения</w:t>
            </w:r>
            <w:r/>
          </w:p>
        </w:tc>
      </w:tr>
      <w:tr>
        <w:trPr/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4</w:t>
            </w:r>
            <w:r/>
          </w:p>
        </w:tc>
        <w:tc>
          <w:tcPr>
            <w:tcW w:w="8115" w:type="dxa"/>
            <w:vAlign w:val="center"/>
            <w:textDirection w:val="lrTb"/>
            <w:noWrap w:val="false"/>
          </w:tcPr>
          <w:p>
            <w:pPr>
              <w:spacing w:lineRule="auto" w:line="276"/>
            </w:pPr>
            <w:r>
              <w:t xml:space="preserve">Комплекс сооружений водоотведения</w:t>
            </w:r>
            <w:r/>
          </w:p>
        </w:tc>
      </w:tr>
      <w:tr>
        <w:trPr/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5</w:t>
            </w:r>
            <w:r/>
          </w:p>
        </w:tc>
        <w:tc>
          <w:tcPr>
            <w:tcW w:w="8115" w:type="dxa"/>
            <w:vAlign w:val="center"/>
            <w:textDirection w:val="lrTb"/>
            <w:noWrap w:val="false"/>
          </w:tcPr>
          <w:p>
            <w:pPr>
              <w:spacing w:lineRule="auto" w:line="276"/>
            </w:pPr>
            <w:r>
              <w:t xml:space="preserve">Улично-дорожная сеть</w:t>
            </w:r>
            <w:r/>
          </w:p>
        </w:tc>
      </w:tr>
      <w:tr>
        <w:trPr/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6</w:t>
            </w:r>
            <w:r/>
          </w:p>
        </w:tc>
        <w:tc>
          <w:tcPr>
            <w:tcW w:w="8115" w:type="dxa"/>
            <w:vAlign w:val="center"/>
            <w:textDirection w:val="lrTb"/>
            <w:noWrap w:val="false"/>
          </w:tcPr>
          <w:p>
            <w:pPr>
              <w:spacing w:lineRule="auto" w:line="276"/>
            </w:pPr>
            <w:r>
              <w:t xml:space="preserve">Автомобильная дорога с твердым покрытием, обеспечивающая связь сельского населенного пункта с сетью дорог общего пользования</w:t>
            </w:r>
            <w:r/>
          </w:p>
        </w:tc>
      </w:tr>
      <w:tr>
        <w:trPr/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7</w:t>
            </w:r>
            <w:r/>
          </w:p>
        </w:tc>
        <w:tc>
          <w:tcPr>
            <w:tcW w:w="8115" w:type="dxa"/>
            <w:vAlign w:val="center"/>
            <w:textDirection w:val="lrTb"/>
            <w:noWrap w:val="false"/>
          </w:tcPr>
          <w:p>
            <w:pPr>
              <w:spacing w:lineRule="auto" w:line="276"/>
            </w:pPr>
            <w:r>
              <w:t xml:space="preserve">Остановочный пункт</w:t>
            </w:r>
            <w:r/>
          </w:p>
        </w:tc>
      </w:tr>
      <w:tr>
        <w:trPr/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8</w:t>
            </w:r>
            <w:r/>
          </w:p>
        </w:tc>
        <w:tc>
          <w:tcPr>
            <w:tcW w:w="8115" w:type="dxa"/>
            <w:vAlign w:val="center"/>
            <w:textDirection w:val="lrTb"/>
            <w:noWrap w:val="false"/>
          </w:tcPr>
          <w:p>
            <w:pPr>
              <w:spacing w:lineRule="auto" w:line="276"/>
            </w:pPr>
            <w:r>
              <w:t xml:space="preserve">Спортивная площадка (плоскостное спортивное сооружение, включающее игровую спортивную площадку и (или) уличные тренажеры, турники)</w:t>
            </w:r>
            <w:r/>
          </w:p>
        </w:tc>
      </w:tr>
      <w:tr>
        <w:trPr/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9</w:t>
            </w:r>
            <w:r/>
          </w:p>
        </w:tc>
        <w:tc>
          <w:tcPr>
            <w:tcW w:w="8115" w:type="dxa"/>
            <w:vAlign w:val="center"/>
            <w:textDirection w:val="lrTb"/>
            <w:noWrap w:val="false"/>
          </w:tcPr>
          <w:p>
            <w:pPr>
              <w:spacing w:lineRule="auto" w:line="276"/>
            </w:pPr>
            <w:r>
              <w:t xml:space="preserve">Кладбище традиционного захоронения</w:t>
            </w:r>
            <w:r/>
          </w:p>
        </w:tc>
      </w:tr>
      <w:tr>
        <w:trPr/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10</w:t>
            </w:r>
            <w:r/>
          </w:p>
        </w:tc>
        <w:tc>
          <w:tcPr>
            <w:tcW w:w="8115" w:type="dxa"/>
            <w:vAlign w:val="center"/>
            <w:textDirection w:val="lrTb"/>
            <w:noWrap w:val="false"/>
          </w:tcPr>
          <w:p>
            <w:pPr>
              <w:spacing w:lineRule="auto" w:line="276"/>
            </w:pPr>
            <w:r>
              <w:t xml:space="preserve">Специализированная служба по вопросам похоронного дела</w:t>
            </w:r>
            <w:r/>
          </w:p>
        </w:tc>
      </w:tr>
      <w:tr>
        <w:trPr/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11</w:t>
            </w:r>
            <w:r/>
          </w:p>
        </w:tc>
        <w:tc>
          <w:tcPr>
            <w:tcW w:w="8115" w:type="dxa"/>
            <w:vAlign w:val="center"/>
            <w:textDirection w:val="lrTb"/>
            <w:noWrap w:val="false"/>
          </w:tcPr>
          <w:p>
            <w:pPr>
              <w:spacing w:lineRule="auto" w:line="276"/>
            </w:pPr>
            <w:r>
              <w:t xml:space="preserve">Аптеки</w:t>
            </w:r>
            <w:r/>
          </w:p>
        </w:tc>
      </w:tr>
    </w:tbl>
    <w:p>
      <w:pPr>
        <w:spacing w:lineRule="auto" w:line="276"/>
      </w:pPr>
      <w:r/>
      <w:r/>
    </w:p>
    <w:p>
      <w:pPr>
        <w:spacing w:lineRule="auto" w:line="276"/>
      </w:pPr>
      <w:r/>
      <w:r/>
    </w:p>
    <w:p>
      <w:pPr>
        <w:spacing w:lineRule="auto" w:line="276"/>
      </w:pPr>
      <w:r/>
      <w:r/>
    </w:p>
    <w:p>
      <w:pPr>
        <w:spacing w:lineRule="auto" w:line="276"/>
      </w:pPr>
      <w:r/>
      <w:r/>
    </w:p>
    <w:p>
      <w:pPr>
        <w:spacing w:lineRule="auto" w:line="276"/>
      </w:pPr>
      <w:r/>
      <w:r/>
    </w:p>
    <w:p>
      <w:pPr>
        <w:spacing w:lineRule="auto" w:line="276"/>
        <w:sectPr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1127"/>
        <w:ind w:left="4962"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Приложение   </w:t>
      </w:r>
      <w:r/>
    </w:p>
    <w:p>
      <w:pPr>
        <w:pStyle w:val="1127"/>
        <w:ind w:left="4962"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к </w:t>
      </w:r>
      <w:r>
        <w:rPr>
          <w:b w:val="false"/>
          <w:sz w:val="28"/>
          <w:szCs w:val="28"/>
        </w:rPr>
        <w:t xml:space="preserve">местным </w:t>
      </w:r>
      <w:r>
        <w:rPr>
          <w:b w:val="false"/>
          <w:sz w:val="28"/>
          <w:szCs w:val="28"/>
        </w:rPr>
        <w:t xml:space="preserve">нормативам градостроительного проектирования Курской области</w:t>
      </w:r>
      <w:r/>
    </w:p>
    <w:p>
      <w:pPr>
        <w:spacing w:lineRule="auto" w:line="276"/>
        <w:rPr>
          <w:rFonts w:eastAsia="TimesNewRomanPSMT"/>
        </w:rPr>
      </w:pPr>
      <w:r>
        <w:rPr>
          <w:rFonts w:eastAsia="TimesNewRomanPSMT"/>
        </w:rPr>
      </w:r>
      <w:r/>
    </w:p>
    <w:p>
      <w:pPr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  <w:r/>
    </w:p>
    <w:p>
      <w:pPr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машино-мест для парковки легковых автомобилей на стоянках </w:t>
      </w:r>
      <w:r/>
    </w:p>
    <w:p>
      <w:pPr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к объектам местного значения</w:t>
      </w:r>
      <w:r/>
    </w:p>
    <w:p>
      <w:pPr>
        <w:jc w:val="center"/>
        <w:spacing w:lineRule="auto" w:line="276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</w:r>
      <w:r/>
    </w:p>
    <w:tbl>
      <w:tblPr>
        <w:tblW w:w="5038" w:type="pct"/>
        <w:jc w:val="center"/>
        <w:tblBorders>
          <w:left w:val="single" w:sz="2" w:space="0" w:color="auto"/>
          <w:top w:val="single" w:sz="2" w:space="0" w:color="auto"/>
          <w:right w:val="single" w:sz="2" w:space="0" w:color="auto"/>
          <w:bottom w:val="single" w:sz="2" w:space="0" w:color="auto"/>
          <w:insideV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3243"/>
        <w:gridCol w:w="1691"/>
        <w:gridCol w:w="1247"/>
        <w:gridCol w:w="1403"/>
        <w:gridCol w:w="1305"/>
      </w:tblGrid>
      <w:tr>
        <w:trPr>
          <w:cantSplit/>
          <w:jc w:val="center"/>
          <w:trHeight w:val="342"/>
        </w:trPr>
        <w:tc>
          <w:tcPr>
            <w:shd w:val="clear" w:fill="FFFFFF" w:color="auto"/>
            <w:tcW w:w="21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</w:t>
            </w:r>
            <w:r/>
          </w:p>
        </w:tc>
        <w:tc>
          <w:tcPr>
            <w:shd w:val="clear" w:fill="FFFFFF" w:color="auto"/>
            <w:tcW w:w="174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объекта</w:t>
            </w:r>
            <w:r/>
          </w:p>
        </w:tc>
        <w:tc>
          <w:tcPr>
            <w:gridSpan w:val="2"/>
            <w:shd w:val="clear" w:fill="FFFFFF" w:color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Минимально допустимый уровень обеспеченности</w:t>
            </w:r>
            <w:r/>
          </w:p>
        </w:tc>
        <w:tc>
          <w:tcPr>
            <w:gridSpan w:val="2"/>
            <w:shd w:val="clear" w:fill="FFFFFF" w:color="auto"/>
            <w:tcW w:w="1459" w:type="pct"/>
            <w:vAlign w:val="center"/>
            <w:textDirection w:val="lrTb"/>
            <w:noWrap w:val="false"/>
          </w:tcPr>
          <w:p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Максимально</w:t>
            </w:r>
            <w:r/>
          </w:p>
          <w:p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  <w:r/>
          </w:p>
          <w:p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  <w:r/>
          </w:p>
          <w:p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доступности</w:t>
            </w:r>
            <w:r/>
          </w:p>
        </w:tc>
      </w:tr>
      <w:tr>
        <w:trPr>
          <w:cantSplit/>
          <w:jc w:val="center"/>
          <w:trHeight w:val="342"/>
        </w:trPr>
        <w:tc>
          <w:tcPr>
            <w:shd w:val="clear" w:fill="FFFFFF" w:color="auto"/>
            <w:tcW w:w="21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fill="FFFFFF" w:color="auto"/>
            <w:tcW w:w="174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fill="FFFFFF" w:color="auto"/>
            <w:tcW w:w="91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Единица</w:t>
            </w:r>
            <w:r/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измерения</w:t>
            </w:r>
            <w:r/>
          </w:p>
        </w:tc>
        <w:tc>
          <w:tcPr>
            <w:shd w:val="clear" w:fill="FFFFFF" w:color="auto"/>
            <w:tcW w:w="67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Величина</w:t>
            </w:r>
            <w:r/>
          </w:p>
        </w:tc>
        <w:tc>
          <w:tcPr>
            <w:shd w:val="clear" w:fill="FFFFFF" w:color="auto"/>
            <w:tcW w:w="75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Единица</w:t>
            </w:r>
            <w:r/>
          </w:p>
          <w:p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измерения</w:t>
            </w:r>
            <w:r/>
          </w:p>
        </w:tc>
        <w:tc>
          <w:tcPr>
            <w:shd w:val="clear" w:fill="FFFFFF" w:color="auto"/>
            <w:tcW w:w="703" w:type="pct"/>
            <w:vAlign w:val="center"/>
            <w:textDirection w:val="lrTb"/>
            <w:noWrap w:val="false"/>
          </w:tcPr>
          <w:p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Величина</w:t>
            </w:r>
            <w:r/>
          </w:p>
        </w:tc>
      </w:tr>
      <w:tr>
        <w:trPr>
          <w:cantSplit/>
          <w:jc w:val="center"/>
          <w:trHeight w:val="391"/>
        </w:trPr>
        <w:tc>
          <w:tcPr>
            <w:tcBorders>
              <w:top w:val="single" w:sz="4" w:space="0" w:color="auto"/>
            </w:tcBorders>
            <w:tcW w:w="21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sz="4" w:space="0" w:color="auto"/>
            </w:tcBorders>
            <w:tcW w:w="17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sz="4" w:space="0" w:color="auto"/>
            </w:tcBorders>
            <w:tcW w:w="911" w:type="pct"/>
            <w:vAlign w:val="center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sz="4" w:space="0" w:color="auto"/>
            </w:tcBorders>
            <w:tcW w:w="672" w:type="pct"/>
            <w:vAlign w:val="center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sz="4" w:space="0" w:color="auto"/>
            </w:tcBorders>
            <w:tcW w:w="756" w:type="pct"/>
            <w:vAlign w:val="center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sz="4" w:space="0" w:color="auto"/>
            </w:tcBorders>
            <w:tcW w:w="703" w:type="pct"/>
            <w:vAlign w:val="center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</w:tr>
      <w:tr>
        <w:trPr>
          <w:cantSplit/>
          <w:jc w:val="center"/>
          <w:trHeight w:val="480"/>
        </w:trPr>
        <w:tc>
          <w:tcPr>
            <w:gridSpan w:val="6"/>
            <w:tcW w:w="5000" w:type="pct"/>
            <w:vAlign w:val="center"/>
            <w:textDirection w:val="lrTb"/>
            <w:noWrap w:val="false"/>
          </w:tcPr>
          <w:p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Открытые при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объектные стоянки у общественных зданий, учреждений, предприятий, торговых центров, вокзалов и т.д</w:t>
            </w:r>
            <w:r>
              <w:rPr>
                <w:b/>
                <w:sz w:val="22"/>
                <w:szCs w:val="22"/>
              </w:rPr>
              <w:t xml:space="preserve">.</w:t>
            </w:r>
            <w:r/>
          </w:p>
        </w:tc>
      </w:tr>
      <w:tr>
        <w:trPr>
          <w:cantSplit/>
          <w:jc w:val="center"/>
          <w:trHeight w:val="234"/>
        </w:trPr>
        <w:tc>
          <w:tcPr>
            <w:tcBorders>
              <w:bottom w:val="single" w:sz="4" w:space="0" w:color="auto"/>
            </w:tcBorders>
            <w:tcW w:w="21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/>
          </w:p>
        </w:tc>
        <w:tc>
          <w:tcPr>
            <w:gridSpan w:val="5"/>
            <w:tcBorders>
              <w:bottom w:val="single" w:sz="4" w:space="0" w:color="auto"/>
            </w:tcBorders>
            <w:tcW w:w="4789" w:type="pct"/>
            <w:vAlign w:val="center"/>
            <w:textDirection w:val="lrTb"/>
            <w:noWrap w:val="false"/>
          </w:tcPr>
          <w:p>
            <w:pPr>
              <w:ind w:left="-72" w:firstLine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Объекты учебно-образовательного назначения</w:t>
            </w:r>
            <w:r/>
          </w:p>
        </w:tc>
      </w:tr>
      <w:tr>
        <w:trPr>
          <w:cantSplit/>
          <w:jc w:val="center"/>
          <w:trHeight w:val="391"/>
        </w:trPr>
        <w:tc>
          <w:tcPr>
            <w:tcBorders>
              <w:top w:val="single" w:sz="4" w:space="0" w:color="auto"/>
            </w:tcBorders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Высшие учебные заведения</w:t>
            </w:r>
            <w:r/>
          </w:p>
        </w:tc>
        <w:tc>
          <w:tcPr>
            <w:tcBorders>
              <w:top w:val="single" w:sz="4" w:space="0" w:color="auto"/>
            </w:tcBorders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машино-место</w:t>
            </w:r>
            <w:r/>
          </w:p>
        </w:tc>
        <w:tc>
          <w:tcPr>
            <w:tcBorders>
              <w:top w:val="single" w:sz="4" w:space="0" w:color="auto"/>
            </w:tcBorders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4 + 20</w:t>
            </w:r>
            <w:r/>
          </w:p>
        </w:tc>
        <w:tc>
          <w:tcPr>
            <w:tcBorders>
              <w:top w:val="single" w:sz="4" w:space="0" w:color="auto"/>
            </w:tcBorders>
            <w:tcW w:w="756" w:type="pct"/>
            <w:vMerge w:val="restar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Borders>
              <w:top w:val="single" w:sz="4" w:space="0" w:color="auto"/>
            </w:tcBorders>
            <w:tcW w:w="703" w:type="pct"/>
            <w:vMerge w:val="restar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36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Средние профессиональные учебные заведения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4 + 20</w:t>
            </w:r>
            <w:r/>
          </w:p>
        </w:tc>
        <w:tc>
          <w:tcPr>
            <w:tcW w:w="756" w:type="pct"/>
            <w:vMerge w:val="continue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703" w:type="pct"/>
            <w:vMerge w:val="continue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cantSplit/>
          <w:jc w:val="center"/>
          <w:trHeight w:val="36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widowControl w:val="off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Дошкольные образовательные организации</w:t>
            </w:r>
            <w:r/>
          </w:p>
          <w:p>
            <w:pPr>
              <w:widowControl w:val="off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Объекты дополнительного образования детей городского значения</w:t>
            </w:r>
            <w:r/>
          </w:p>
          <w:p>
            <w:pPr>
              <w:widowControl w:val="off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но отведенном земельном участке</w:t>
            </w:r>
            <w:r/>
          </w:p>
          <w:p>
            <w:pPr>
              <w:ind w:firstLine="1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Применяются только для новой застройки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Работающих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  <w:r/>
          </w:p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756" w:type="pct"/>
            <w:vMerge w:val="continue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703" w:type="pct"/>
            <w:vMerge w:val="continue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cantSplit/>
          <w:jc w:val="center"/>
          <w:trHeight w:val="36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widowControl w:val="off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Общеобразовательные школы</w:t>
            </w:r>
            <w:r/>
          </w:p>
          <w:p>
            <w:pPr>
              <w:widowControl w:val="off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  <w:r/>
          </w:p>
          <w:p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Применяются только для новой застройки</w:t>
            </w:r>
            <w:r/>
          </w:p>
          <w:p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</w:r>
            <w:r/>
          </w:p>
          <w:p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</w:r>
            <w:r/>
          </w:p>
          <w:p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Работающих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cantSplit/>
          <w:jc w:val="center"/>
          <w:trHeight w:val="391"/>
        </w:trPr>
        <w:tc>
          <w:tcPr>
            <w:tcBorders>
              <w:top w:val="single" w:sz="4" w:space="0" w:color="auto"/>
            </w:tcBorders>
            <w:tcW w:w="21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sz="4" w:space="0" w:color="auto"/>
            </w:tcBorders>
            <w:tcW w:w="17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sz="4" w:space="0" w:color="auto"/>
            </w:tcBorders>
            <w:tcW w:w="911" w:type="pct"/>
            <w:vAlign w:val="center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sz="4" w:space="0" w:color="auto"/>
            </w:tcBorders>
            <w:tcW w:w="672" w:type="pct"/>
            <w:vAlign w:val="center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sz="4" w:space="0" w:color="auto"/>
            </w:tcBorders>
            <w:tcW w:w="756" w:type="pct"/>
            <w:vAlign w:val="center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sz="4" w:space="0" w:color="auto"/>
            </w:tcBorders>
            <w:tcW w:w="703" w:type="pct"/>
            <w:vAlign w:val="center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</w:tr>
      <w:tr>
        <w:trPr>
          <w:cantSplit/>
          <w:jc w:val="center"/>
          <w:trHeight w:val="416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</w:t>
            </w:r>
            <w:r/>
          </w:p>
        </w:tc>
        <w:tc>
          <w:tcPr>
            <w:gridSpan w:val="5"/>
            <w:tcW w:w="4789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 xml:space="preserve">Объекты административно-делового назначения</w:t>
            </w:r>
            <w:r/>
          </w:p>
        </w:tc>
      </w:tr>
      <w:tr>
        <w:trPr>
          <w:cantSplit/>
          <w:jc w:val="center"/>
          <w:trHeight w:val="349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Учреждения управления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1 машино-место на количество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 общей площади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38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Коммерческие деловые центры, офисные здания и помещения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1 машино-место на количество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 общей площади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50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24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spacing w:lineRule="auto" w:line="276"/>
              <w:widowControl w:val="off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Банки и банковские учреждения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(с операционным залом/ без него)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1 машино-место на количество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 общей площади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30(65)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36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Научно-исследовательские и проектные институты, лаборатории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1 машино-место на количество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 общей площади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24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</w:t>
            </w:r>
            <w:r/>
          </w:p>
        </w:tc>
        <w:tc>
          <w:tcPr>
            <w:gridSpan w:val="5"/>
            <w:tcW w:w="4789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Объекты здравоохранения, спорта, досуга</w:t>
            </w:r>
            <w:r/>
          </w:p>
        </w:tc>
      </w:tr>
      <w:tr>
        <w:trPr>
          <w:cantSplit/>
          <w:jc w:val="center"/>
          <w:trHeight w:val="24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Больницы, профилактории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5 + 10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48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Поликлиники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5 + 50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/>
          </w:p>
        </w:tc>
      </w:tr>
      <w:tr>
        <w:trPr>
          <w:cantSplit/>
          <w:jc w:val="center"/>
          <w:trHeight w:val="36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spacing w:lineRule="auto" w:line="276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Ветеринарные клиники:</w:t>
            </w:r>
            <w:r/>
          </w:p>
          <w:p>
            <w:pPr>
              <w:ind w:firstLine="720"/>
              <w:spacing w:lineRule="auto" w:line="276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  <w:p>
            <w:pPr>
              <w:spacing w:lineRule="auto" w:line="276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с 1 ветеринарным врачом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с 2 и более ветеринарными врачами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Единовремен-ных посетителей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36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Оздоровительные комплексы (фитнес-клубы, ФОК, спортивные и тренажерные залы, бассейны)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1 машино-место на количество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кв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  <w:t xml:space="preserve">м общей площади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73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Спортивные комплексы и стадионы с трибунами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Работающих + единовремен-ных посетителей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5+25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/>
          </w:p>
        </w:tc>
      </w:tr>
      <w:tr>
        <w:trPr>
          <w:cantSplit/>
          <w:jc w:val="center"/>
          <w:trHeight w:val="24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Аквапарки, бассейны, катки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Работающих + единовремен-ных посетителей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BatangChe"/>
                <w:color w:val="000000"/>
                <w:sz w:val="22"/>
                <w:szCs w:val="22"/>
              </w:rPr>
              <w:t xml:space="preserve">5 + 10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36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spacing w:lineRule="auto" w:line="276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Музеи, выставочные комплексы, галереи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Единовремен-ных посетителей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/>
          </w:p>
        </w:tc>
      </w:tr>
      <w:tr>
        <w:trPr>
          <w:cantSplit/>
          <w:jc w:val="center"/>
          <w:trHeight w:val="36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Детские досуговые центры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Работающих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36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Центры обучения, самодеятельного творчества, клубы по интересам для взрослых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Работающих + посетителей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5+5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391"/>
        </w:trPr>
        <w:tc>
          <w:tcPr>
            <w:tcBorders>
              <w:top w:val="single" w:sz="4" w:space="0" w:color="auto"/>
            </w:tcBorders>
            <w:tcW w:w="21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sz="4" w:space="0" w:color="auto"/>
            </w:tcBorders>
            <w:tcW w:w="17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sz="4" w:space="0" w:color="auto"/>
            </w:tcBorders>
            <w:tcW w:w="911" w:type="pct"/>
            <w:vAlign w:val="center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sz="4" w:space="0" w:color="auto"/>
            </w:tcBorders>
            <w:tcW w:w="672" w:type="pct"/>
            <w:vAlign w:val="center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sz="4" w:space="0" w:color="auto"/>
            </w:tcBorders>
            <w:tcW w:w="756" w:type="pct"/>
            <w:vAlign w:val="center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sz="4" w:space="0" w:color="auto"/>
            </w:tcBorders>
            <w:tcW w:w="703" w:type="pct"/>
            <w:vAlign w:val="center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</w:tr>
      <w:tr>
        <w:trPr>
          <w:cantSplit/>
          <w:jc w:val="center"/>
          <w:trHeight w:val="480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Банно-оздоровительный комплекс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Единовремен-ных посетителей 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408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</w:t>
            </w:r>
            <w:r/>
          </w:p>
        </w:tc>
        <w:tc>
          <w:tcPr>
            <w:gridSpan w:val="5"/>
            <w:tcW w:w="4789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rFonts w:eastAsia="BatangChe"/>
                <w:b/>
                <w:color w:val="000000"/>
                <w:sz w:val="22"/>
                <w:szCs w:val="22"/>
              </w:rPr>
              <w:t xml:space="preserve">Объекты торгово-бытового и коммунального назначения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Развлекательные центры, цирки, кинотеатры, театры, архивы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Работающих + единовремен-ных посетителей (мест)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BatangChe"/>
                <w:color w:val="000000"/>
                <w:sz w:val="22"/>
                <w:szCs w:val="22"/>
                <w:lang w:eastAsia="ar-SA"/>
              </w:rPr>
              <w:t xml:space="preserve">5 + 5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1 машино-место на количество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2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общей площади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1 машино-место на количество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2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общей площади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Рестораны, кафе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1 машино-место на количество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2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общей площади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(5)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Культовые объекты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2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общей площади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4 + 50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Рынки постоянные (универсальные и непродовольственные / продовольственные и с/х)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1 машино-место на количество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2</w:t>
            </w:r>
            <w:r>
              <w:rPr>
                <w:sz w:val="22"/>
                <w:szCs w:val="22"/>
              </w:rPr>
              <w:t xml:space="preserve">общей площади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Общежития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5+10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</w:t>
            </w:r>
            <w:r/>
          </w:p>
        </w:tc>
        <w:tc>
          <w:tcPr>
            <w:gridSpan w:val="5"/>
            <w:tcW w:w="4789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 xml:space="preserve">Объекты промышленно-производственного назначения и транспортного обслуживания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Вокзалы всех видов транспорта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Работающих + пассажиров в час пик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BatangChe"/>
                <w:color w:val="000000"/>
                <w:sz w:val="22"/>
                <w:szCs w:val="22"/>
              </w:rPr>
              <w:t xml:space="preserve">5 + 8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Производственные и коммунально-складские здания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Работающих в двух смежных сменах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Гостиницы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Работающих + мест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1 машино-место</w:t>
            </w:r>
            <w:r/>
          </w:p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BatangChe"/>
                <w:color w:val="000000"/>
                <w:sz w:val="22"/>
                <w:szCs w:val="22"/>
              </w:rPr>
              <w:t xml:space="preserve">5 + 5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/>
          </w:p>
        </w:tc>
      </w:tr>
      <w:tr>
        <w:trPr>
          <w:cantSplit/>
          <w:jc w:val="center"/>
          <w:trHeight w:val="391"/>
        </w:trPr>
        <w:tc>
          <w:tcPr>
            <w:tcBorders>
              <w:top w:val="single" w:sz="4" w:space="0" w:color="auto"/>
            </w:tcBorders>
            <w:tcW w:w="2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sz="4" w:space="0" w:color="auto"/>
            </w:tcBorders>
            <w:tcW w:w="1747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sz="4" w:space="0" w:color="auto"/>
            </w:tcBorders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sz="4" w:space="0" w:color="auto"/>
            </w:tcBorders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sz="4" w:space="0" w:color="auto"/>
            </w:tcBorders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sz="4" w:space="0" w:color="auto"/>
            </w:tcBorders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-ES_tradnl"/>
              </w:rPr>
              <w:t xml:space="preserve">Детские дома-интернаты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 xml:space="preserve">Работающие, занятые в одну смену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-ES_tradnl"/>
              </w:rPr>
              <w:t xml:space="preserve"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 xml:space="preserve">Отдыхающие и обслуживающий персонал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-ES_tradnl"/>
              </w:rPr>
              <w:t xml:space="preserve">Зоопарки, зверинцы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Е</w:t>
            </w:r>
            <w:r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 xml:space="preserve">диновремен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-</w:t>
            </w:r>
            <w:r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 xml:space="preserve">ных посетителей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-ES_tradnl"/>
              </w:rPr>
              <w:t xml:space="preserve">Кладбища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Е</w:t>
            </w:r>
            <w:r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 xml:space="preserve">диновремен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-</w:t>
            </w:r>
            <w:r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 xml:space="preserve">ных посетителей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-ES_tradnl"/>
              </w:rPr>
              <w:t xml:space="preserve">АЗС,</w:t>
            </w:r>
            <w:r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 xml:space="preserve">1 пост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 xml:space="preserve">0,5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lang w:val="es-ES_tradnl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Технические этажи, технические помещения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1 машино-место на количество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 общей площади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100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</w:t>
            </w:r>
            <w:r/>
          </w:p>
        </w:tc>
        <w:tc>
          <w:tcPr>
            <w:gridSpan w:val="5"/>
            <w:tcW w:w="4789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Рекреационные территории и объекты отдыха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Пляжи и парки в зонах отдыха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Единовремен-ных посетителей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6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Лесопарки и заповедники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Единовремен-ных посетителей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12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Базы кратковременного отдыха (спортивные, лыжные, рыболовные, охотничьи и др.)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Единовремен-ных посетителей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8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Береговые базы маломерного флота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Единовремен-ных посетителей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10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Санатории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Единовремен-ных посетителей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16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/>
          </w:p>
        </w:tc>
      </w:tr>
      <w:tr>
        <w:trPr>
          <w:cantSplit/>
          <w:jc w:val="center"/>
          <w:trHeight w:val="414"/>
        </w:trPr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747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Предприятия общественного питания, торговли и коммунально-бытового обслуживания в зонах отдыха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Единовремен-ных посетителей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1 машино-место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14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пешеходная доступность, 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7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/>
          </w:p>
        </w:tc>
      </w:tr>
    </w:tbl>
    <w:p>
      <w:pPr>
        <w:rPr>
          <w:b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sz w:val="28"/>
          <w:szCs w:val="28"/>
        </w:rPr>
      </w:r>
      <w:r/>
    </w:p>
    <w:p>
      <w:pPr>
        <w:jc w:val="center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  <w:bookmarkEnd w:id="12"/>
      <w:bookmarkEnd w:id="13"/>
      <w:bookmarkEnd w:id="14"/>
      <w:r/>
    </w:p>
    <w:p>
      <w:pPr>
        <w:jc w:val="center"/>
        <w:spacing w:lineRule="auto" w:line="276"/>
      </w:pPr>
      <w:r/>
      <w:r/>
    </w:p>
    <w:sectPr>
      <w:footnotePr/>
      <w:endnotePr/>
      <w:type w:val="nextPage"/>
      <w:pgSz w:w="11906" w:h="16838" w:orient="portrait"/>
      <w:pgMar w:top="1134" w:right="1134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20603020101020101"/>
  </w:font>
  <w:font w:name="Wingdings">
    <w:panose1 w:val="05010000000000000000"/>
  </w:font>
  <w:font w:name="Symbol">
    <w:panose1 w:val="05010000000000000000"/>
  </w:font>
  <w:font w:name="isocpeur">
    <w:panose1 w:val="02000500000000020004"/>
  </w:font>
  <w:font w:name="timesnewromanpsmt">
    <w:panose1 w:val="02000500000000020004"/>
  </w:font>
  <w:font w:name="Calibri Light">
    <w:panose1 w:val="020F0502020204030204"/>
  </w:font>
  <w:font w:name="Tahoma">
    <w:panose1 w:val="020B0506030602030204"/>
  </w:font>
  <w:font w:name="Century Gothic">
    <w:panose1 w:val="020B0604020202020204"/>
  </w:font>
  <w:font w:name="Verdana">
    <w:panose1 w:val="020B0603030804020204"/>
  </w:font>
  <w:font w:name="Segoe UI">
    <w:panose1 w:val="020B0502040504020204"/>
  </w:font>
  <w:font w:name="Courier New">
    <w:panose1 w:val="02070409020205020404"/>
  </w:font>
  <w:font w:name="OpenSymbol">
    <w:panose1 w:val="05010000000000000000"/>
  </w:font>
  <w:font w:name="Cambria">
    <w:panose1 w:val="02020603050405020304"/>
  </w:font>
  <w:font w:name="Arial Unicode MS">
    <w:panose1 w:val="020B0604020202020204"/>
  </w:font>
  <w:font w:name="Arial">
    <w:panose1 w:val="020B0604020202020204"/>
  </w:font>
  <w:font w:name="inherit">
    <w:panose1 w:val="020005000000000200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  <w:p>
    <w:pPr>
      <w:pStyle w:val="7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175850"/>
      <w:docPartObj>
        <w:docPartGallery w:val="Page Numbers (Top of Page)"/>
        <w:docPartUnique w:val="true"/>
      </w:docPartObj>
      <w:rPr/>
    </w:sdtPr>
    <w:sdtContent>
      <w:p>
        <w:pPr>
          <w:pStyle w:val="782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ru-RU"/>
          </w:rPr>
          <w:t xml:space="preserve">1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center"/>
    </w:pPr>
    <w:r/>
    <w:r/>
  </w:p>
  <w:p>
    <w:pPr>
      <w:pStyle w:val="7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175851"/>
      <w:docPartObj>
        <w:docPartGallery w:val="Page Numbers (Top of Page)"/>
        <w:docPartUnique w:val="true"/>
      </w:docPartObj>
      <w:rPr/>
    </w:sdtPr>
    <w:sdtContent>
      <w:p>
        <w:pPr>
          <w:pStyle w:val="782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ru-RU"/>
          </w:rPr>
          <w:t xml:space="preserve">24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center"/>
      <w:rPr>
        <w:lang w:val="ru-RU"/>
      </w:rPr>
    </w:pPr>
    <w:r>
      <w:rPr>
        <w:lang w:val="ru-RU"/>
      </w:rPr>
    </w:r>
    <w:r/>
  </w:p>
  <w:p>
    <w:pPr>
      <w:pStyle w:val="7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pStyle w:val="88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num" w:pos="0" w:leader="none"/>
        </w:tabs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20" w:hanging="360"/>
      </w:pPr>
      <w:rPr>
        <w:rFonts w:ascii="Symbol" w:hAnsi="Symbol" w:cs="Times New Roman" w:eastAsia="TimesNewRomanPSMT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pStyle w:val="798"/>
      <w:isLgl w:val="false"/>
      <w:suff w:val="tab"/>
      <w:lvlText w:val="%1)"/>
      <w:lvlJc w:val="left"/>
      <w:pPr>
        <w:ind w:left="1040" w:hanging="360"/>
      </w:pPr>
      <w:rPr>
        <w:rFonts w:cs="Times New Roman" w:hint="default"/>
        <w:b w:val="false"/>
        <w:bCs w:val="false"/>
        <w:i w:val="false"/>
        <w:iCs w:val="false"/>
        <w:caps w:val="false"/>
        <w:smallCaps w:val="false"/>
        <w:strike w:val="false"/>
        <w:vanish w:val="false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multiLevelType w:val="hybridMultilevel"/>
    <w:lvl w:ilvl="0">
      <w:start w:val="200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pStyle w:val="900"/>
      <w:isLgl w:val="false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isLgl w:val="false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isLgl w:val="false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isLgl w:val="false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isLgl w:val="false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isLgl w:val="false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isLgl w:val="false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isLgl w:val="false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isLgl w:val="false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>
    <w:multiLevelType w:val="hybridMultilevel"/>
    <w:lvl w:ilvl="0">
      <w:start w:val="1"/>
      <w:numFmt w:val="decimal"/>
      <w:pStyle w:val="760"/>
      <w:isLgl w:val="false"/>
      <w:suff w:val="tab"/>
      <w:lvlText w:val="%1."/>
      <w:lvlJc w:val="left"/>
      <w:pPr>
        <w:ind w:left="1636" w:hanging="360"/>
      </w:pPr>
      <w:rPr>
        <w:rFonts w:ascii="Times New Roman" w:hAnsi="Times New Roman" w:cs="Times New Roman" w:hint="default"/>
        <w:b w:val="false"/>
        <w:bCs w:val="false"/>
        <w:i w:val="false"/>
        <w:iCs w:val="false"/>
        <w:caps w:val="false"/>
        <w:smallCaps w:val="false"/>
        <w:strike w:val="false"/>
        <w:vanish w:val="false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isLgl/>
      <w:suff w:val="tab"/>
      <w:lvlText w:val="%1.%2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076" w:hanging="1800"/>
      </w:pPr>
      <w:rPr>
        <w:rFonts w:cs="Times New Roman" w:hint="default"/>
      </w:rPr>
    </w:lvl>
  </w:abstractNum>
  <w:abstractNum w:abstractNumId="12">
    <w:multiLevelType w:val="hybridMultilevel"/>
    <w:styleLink w:val="1144"/>
    <w:lvl w:ilvl="0">
      <w:start w:val="1"/>
      <w:numFmt w:val="bullet"/>
      <w:pStyle w:val="1144"/>
      <w:isLgl w:val="false"/>
      <w:suff w:val="tab"/>
      <w:lvlText w:val=""/>
      <w:lvlJc w:val="left"/>
      <w:pPr>
        <w:ind w:left="907" w:hanging="340"/>
        <w:tabs>
          <w:tab w:val="num" w:pos="927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"/>
      <w:lvlJc w:val="righ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 w:cs="Times New Roman" w:eastAsia="TimesNewRomanPSMT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1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5"/>
  </w:num>
  <w:num w:numId="15">
    <w:abstractNumId w:val="17"/>
  </w:num>
  <w:num w:numId="16">
    <w:abstractNumId w:val="13"/>
  </w:num>
  <w:num w:numId="17">
    <w:abstractNumId w:val="9"/>
  </w:num>
  <w:num w:numId="18">
    <w:abstractNumId w:val="3"/>
  </w:num>
  <w:num w:numId="19">
    <w:abstractNumId w:val="16"/>
  </w:num>
  <w:num w:numId="20">
    <w:abstractNumId w:val="12"/>
  </w:num>
  <w:num w:numId="21">
    <w:abstractNumId w:val="2"/>
  </w:num>
  <w:num w:numId="22">
    <w:abstractNumId w:val="7"/>
  </w:num>
  <w:num w:numId="23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Times New Roma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64"/>
    <w:link w:val="760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64"/>
    <w:link w:val="761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64"/>
    <w:link w:val="762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64"/>
    <w:link w:val="763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59"/>
    <w:next w:val="759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76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59"/>
    <w:next w:val="759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76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59"/>
    <w:next w:val="759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76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59"/>
    <w:next w:val="759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76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59"/>
    <w:next w:val="759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76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759"/>
    <w:next w:val="759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764"/>
    <w:link w:val="32"/>
    <w:uiPriority w:val="10"/>
    <w:rPr>
      <w:sz w:val="48"/>
      <w:szCs w:val="48"/>
    </w:rPr>
  </w:style>
  <w:style w:type="character" w:styleId="35">
    <w:name w:val="Subtitle Char"/>
    <w:basedOn w:val="764"/>
    <w:link w:val="892"/>
    <w:uiPriority w:val="11"/>
    <w:rPr>
      <w:sz w:val="24"/>
      <w:szCs w:val="24"/>
    </w:rPr>
  </w:style>
  <w:style w:type="paragraph" w:styleId="36">
    <w:name w:val="Quote"/>
    <w:basedOn w:val="759"/>
    <w:next w:val="759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59"/>
    <w:next w:val="759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64"/>
    <w:link w:val="782"/>
    <w:uiPriority w:val="99"/>
  </w:style>
  <w:style w:type="character" w:styleId="43">
    <w:name w:val="Footer Char"/>
    <w:basedOn w:val="764"/>
    <w:link w:val="784"/>
    <w:uiPriority w:val="99"/>
  </w:style>
  <w:style w:type="character" w:styleId="45">
    <w:name w:val="Caption Char"/>
    <w:basedOn w:val="796"/>
    <w:link w:val="784"/>
    <w:uiPriority w:val="99"/>
  </w:style>
  <w:style w:type="table" w:styleId="47">
    <w:name w:val="Table Grid Light"/>
    <w:basedOn w:val="76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6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6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7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7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7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7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7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7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7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7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7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7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7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7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7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7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814"/>
    <w:uiPriority w:val="99"/>
    <w:rPr>
      <w:sz w:val="18"/>
    </w:rPr>
  </w:style>
  <w:style w:type="paragraph" w:styleId="176">
    <w:name w:val="endnote text"/>
    <w:basedOn w:val="759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64"/>
    <w:uiPriority w:val="99"/>
    <w:semiHidden/>
    <w:unhideWhenUsed/>
    <w:rPr>
      <w:vertAlign w:val="superscript"/>
    </w:rPr>
  </w:style>
  <w:style w:type="paragraph" w:styleId="183">
    <w:name w:val="toc 5"/>
    <w:basedOn w:val="759"/>
    <w:next w:val="75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59"/>
    <w:next w:val="75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59"/>
    <w:next w:val="75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59"/>
    <w:next w:val="75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59"/>
    <w:next w:val="759"/>
    <w:uiPriority w:val="39"/>
    <w:unhideWhenUsed/>
    <w:pPr>
      <w:ind w:left="2268" w:right="0" w:firstLine="0"/>
      <w:spacing w:after="57"/>
    </w:pPr>
  </w:style>
  <w:style w:type="paragraph" w:styleId="189">
    <w:name w:val="table of figures"/>
    <w:basedOn w:val="759"/>
    <w:next w:val="759"/>
    <w:uiPriority w:val="99"/>
    <w:unhideWhenUsed/>
    <w:pPr>
      <w:spacing w:after="0" w:afterAutospacing="0"/>
    </w:pPr>
  </w:style>
  <w:style w:type="paragraph" w:styleId="759" w:default="1">
    <w:name w:val="Normal"/>
    <w:qFormat/>
    <w:rPr>
      <w:rFonts w:ascii="Times New Roman" w:hAnsi="Times New Roman" w:cs="Times New Roman"/>
      <w:sz w:val="24"/>
      <w:szCs w:val="24"/>
    </w:rPr>
  </w:style>
  <w:style w:type="paragraph" w:styleId="760">
    <w:name w:val="Heading 1"/>
    <w:basedOn w:val="759"/>
    <w:next w:val="759"/>
    <w:link w:val="767"/>
    <w:qFormat/>
    <w:uiPriority w:val="9"/>
    <w:rPr>
      <w:b/>
      <w:bCs/>
      <w:caps/>
      <w:sz w:val="28"/>
      <w:szCs w:val="28"/>
    </w:rPr>
    <w:pPr>
      <w:numPr>
        <w:numId w:val="7"/>
      </w:numPr>
      <w:jc w:val="center"/>
      <w:keepLines/>
      <w:keepNext/>
      <w:spacing w:after="120" w:before="120"/>
      <w:outlineLvl w:val="0"/>
    </w:pPr>
  </w:style>
  <w:style w:type="paragraph" w:styleId="761">
    <w:name w:val="Heading 2"/>
    <w:basedOn w:val="759"/>
    <w:next w:val="759"/>
    <w:link w:val="768"/>
    <w:qFormat/>
    <w:uiPriority w:val="9"/>
    <w:rPr>
      <w:rFonts w:ascii="Arial" w:hAnsi="Arial" w:cs="Arial"/>
      <w:b/>
      <w:bCs/>
      <w:i/>
      <w:iCs/>
      <w:sz w:val="28"/>
      <w:szCs w:val="28"/>
    </w:rPr>
    <w:pPr>
      <w:keepNext/>
      <w:spacing w:after="60" w:before="240"/>
      <w:outlineLvl w:val="1"/>
    </w:pPr>
  </w:style>
  <w:style w:type="paragraph" w:styleId="762">
    <w:name w:val="Heading 3"/>
    <w:basedOn w:val="759"/>
    <w:next w:val="759"/>
    <w:link w:val="769"/>
    <w:qFormat/>
    <w:uiPriority w:val="9"/>
    <w:rPr>
      <w:rFonts w:ascii="Arial" w:hAnsi="Arial" w:cs="Arial"/>
      <w:b/>
      <w:bCs/>
      <w:sz w:val="20"/>
      <w:szCs w:val="20"/>
    </w:rPr>
    <w:pPr>
      <w:keepNext/>
      <w:outlineLvl w:val="2"/>
    </w:pPr>
  </w:style>
  <w:style w:type="paragraph" w:styleId="763">
    <w:name w:val="Heading 4"/>
    <w:basedOn w:val="759"/>
    <w:next w:val="759"/>
    <w:link w:val="770"/>
    <w:qFormat/>
    <w:uiPriority w:val="9"/>
    <w:semiHidden/>
    <w:unhideWhenUsed/>
    <w:rPr>
      <w:rFonts w:ascii="Cambria" w:hAnsi="Cambria"/>
      <w:b/>
      <w:bCs/>
      <w:i/>
      <w:iCs/>
      <w:color w:val="4F81BD"/>
      <w:sz w:val="22"/>
      <w:szCs w:val="22"/>
      <w:lang w:eastAsia="en-US"/>
    </w:rPr>
    <w:pPr>
      <w:keepLines/>
      <w:keepNext/>
      <w:spacing w:lineRule="auto" w:line="276" w:before="200"/>
      <w:outlineLvl w:val="3"/>
    </w:p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Заголовок 1 Знак"/>
    <w:basedOn w:val="764"/>
    <w:link w:val="760"/>
    <w:uiPriority w:val="9"/>
    <w:rPr>
      <w:rFonts w:ascii="Times New Roman" w:hAnsi="Times New Roman" w:cs="Times New Roman"/>
      <w:b/>
      <w:bCs/>
      <w:caps/>
      <w:sz w:val="24"/>
      <w:szCs w:val="28"/>
    </w:rPr>
  </w:style>
  <w:style w:type="character" w:styleId="768" w:customStyle="1">
    <w:name w:val="Заголовок 2 Знак"/>
    <w:basedOn w:val="764"/>
    <w:link w:val="761"/>
    <w:uiPriority w:val="9"/>
    <w:rPr>
      <w:rFonts w:ascii="Arial" w:hAnsi="Arial"/>
      <w:b/>
      <w:i/>
      <w:sz w:val="28"/>
      <w:lang w:eastAsia="ru-RU"/>
    </w:rPr>
  </w:style>
  <w:style w:type="character" w:styleId="769" w:customStyle="1">
    <w:name w:val="Заголовок 3 Знак"/>
    <w:basedOn w:val="764"/>
    <w:link w:val="762"/>
    <w:uiPriority w:val="9"/>
    <w:rPr>
      <w:rFonts w:ascii="Arial" w:hAnsi="Arial"/>
      <w:b/>
      <w:sz w:val="20"/>
      <w:lang w:eastAsia="ru-RU"/>
    </w:rPr>
  </w:style>
  <w:style w:type="character" w:styleId="770" w:customStyle="1">
    <w:name w:val="Заголовок 4 Знак"/>
    <w:basedOn w:val="764"/>
    <w:link w:val="763"/>
    <w:uiPriority w:val="9"/>
    <w:semiHidden/>
    <w:rPr>
      <w:rFonts w:ascii="Cambria" w:hAnsi="Cambria"/>
      <w:b/>
      <w:i/>
      <w:color w:val="4F81BD"/>
    </w:rPr>
  </w:style>
  <w:style w:type="paragraph" w:styleId="771">
    <w:name w:val="Body Text"/>
    <w:basedOn w:val="759"/>
    <w:link w:val="772"/>
    <w:qFormat/>
    <w:uiPriority w:val="99"/>
    <w:rPr>
      <w:sz w:val="20"/>
      <w:szCs w:val="20"/>
    </w:rPr>
    <w:pPr>
      <w:jc w:val="both"/>
    </w:pPr>
  </w:style>
  <w:style w:type="character" w:styleId="772" w:customStyle="1">
    <w:name w:val="Основной текст Знак"/>
    <w:basedOn w:val="764"/>
    <w:link w:val="771"/>
    <w:uiPriority w:val="99"/>
    <w:rPr>
      <w:rFonts w:ascii="Times New Roman" w:hAnsi="Times New Roman"/>
      <w:sz w:val="20"/>
      <w:lang w:eastAsia="ru-RU"/>
    </w:rPr>
  </w:style>
  <w:style w:type="table" w:styleId="773">
    <w:name w:val="Table Grid"/>
    <w:basedOn w:val="765"/>
    <w:uiPriority w:val="39"/>
    <w:rPr>
      <w:rFonts w:cs="Times New Roma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74" w:customStyle="1">
    <w:name w:val="Содержимое таблицы"/>
    <w:basedOn w:val="759"/>
    <w:rPr>
      <w:lang w:eastAsia="ar-SA"/>
    </w:rPr>
    <w:pPr>
      <w:suppressLineNumbers/>
    </w:pPr>
  </w:style>
  <w:style w:type="paragraph" w:styleId="775" w:customStyle="1">
    <w:name w:val="Абзац"/>
    <w:basedOn w:val="759"/>
    <w:link w:val="776"/>
    <w:qFormat/>
    <w:pPr>
      <w:ind w:firstLine="567"/>
      <w:jc w:val="both"/>
      <w:spacing w:lineRule="auto" w:line="360"/>
    </w:pPr>
  </w:style>
  <w:style w:type="character" w:styleId="776" w:customStyle="1">
    <w:name w:val="Абзац Знак"/>
    <w:link w:val="775"/>
    <w:rPr>
      <w:rFonts w:ascii="Times New Roman" w:hAnsi="Times New Roman"/>
      <w:sz w:val="24"/>
      <w:lang w:eastAsia="ru-RU"/>
    </w:rPr>
  </w:style>
  <w:style w:type="character" w:styleId="777" w:customStyle="1">
    <w:name w:val="Основной шрифт абзаца1"/>
  </w:style>
  <w:style w:type="paragraph" w:styleId="778">
    <w:name w:val="List Paragraph"/>
    <w:basedOn w:val="759"/>
    <w:link w:val="779"/>
    <w:qFormat/>
    <w:uiPriority w:val="34"/>
    <w:rPr>
      <w:rFonts w:ascii="Calibri" w:hAnsi="Calibri"/>
      <w:sz w:val="22"/>
      <w:szCs w:val="22"/>
      <w:lang w:eastAsia="en-US"/>
    </w:rPr>
    <w:pPr>
      <w:contextualSpacing w:val="true"/>
      <w:ind w:left="720" w:firstLine="680"/>
      <w:jc w:val="both"/>
      <w:spacing w:lineRule="auto" w:line="360"/>
    </w:pPr>
  </w:style>
  <w:style w:type="character" w:styleId="779" w:customStyle="1">
    <w:name w:val="Абзац списка Знак"/>
    <w:link w:val="778"/>
    <w:rPr>
      <w:rFonts w:ascii="Calibri" w:hAnsi="Calibri"/>
    </w:rPr>
  </w:style>
  <w:style w:type="character" w:styleId="780">
    <w:name w:val="Hyperlink"/>
    <w:basedOn w:val="764"/>
    <w:uiPriority w:val="99"/>
    <w:unhideWhenUsed/>
    <w:rPr>
      <w:color w:val="0000FF"/>
      <w:u w:val="single"/>
    </w:rPr>
  </w:style>
  <w:style w:type="paragraph" w:styleId="781" w:customStyle="1">
    <w:name w:val="ConsPlusNonformat"/>
    <w:rPr>
      <w:rFonts w:ascii="Courier New" w:hAnsi="Courier New" w:cs="Courier New"/>
      <w:lang w:eastAsia="ar-SA"/>
    </w:rPr>
  </w:style>
  <w:style w:type="paragraph" w:styleId="782">
    <w:name w:val="Header"/>
    <w:basedOn w:val="759"/>
    <w:link w:val="783"/>
    <w:uiPriority w:val="99"/>
    <w:rPr>
      <w:rFonts w:ascii="Arial" w:hAnsi="Arial" w:cs="Arial"/>
      <w:lang w:val="en-US" w:eastAsia="en-US"/>
    </w:rPr>
    <w:pPr>
      <w:jc w:val="both"/>
      <w:spacing w:lineRule="exact" w:line="240"/>
    </w:pPr>
  </w:style>
  <w:style w:type="character" w:styleId="783" w:customStyle="1">
    <w:name w:val="Верхний колонтитул Знак"/>
    <w:basedOn w:val="764"/>
    <w:link w:val="782"/>
    <w:uiPriority w:val="99"/>
    <w:rPr>
      <w:rFonts w:ascii="Times New Roman" w:hAnsi="Times New Roman"/>
      <w:sz w:val="24"/>
      <w:lang w:eastAsia="ru-RU"/>
    </w:rPr>
  </w:style>
  <w:style w:type="paragraph" w:styleId="784">
    <w:name w:val="Footer"/>
    <w:basedOn w:val="759"/>
    <w:link w:val="7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5" w:customStyle="1">
    <w:name w:val="Нижний колонтитул Знак"/>
    <w:basedOn w:val="764"/>
    <w:link w:val="784"/>
    <w:uiPriority w:val="99"/>
    <w:rPr>
      <w:rFonts w:ascii="Times New Roman" w:hAnsi="Times New Roman"/>
      <w:sz w:val="24"/>
      <w:lang w:eastAsia="ru-RU"/>
    </w:rPr>
  </w:style>
  <w:style w:type="paragraph" w:styleId="786">
    <w:name w:val="Balloon Text"/>
    <w:basedOn w:val="759"/>
    <w:link w:val="787"/>
    <w:uiPriority w:val="99"/>
    <w:unhideWhenUsed/>
    <w:rPr>
      <w:rFonts w:ascii="Segoe UI" w:hAnsi="Segoe UI" w:cs="Segoe UI"/>
      <w:sz w:val="18"/>
      <w:szCs w:val="18"/>
    </w:rPr>
  </w:style>
  <w:style w:type="character" w:styleId="787" w:customStyle="1">
    <w:name w:val="Текст выноски Знак"/>
    <w:basedOn w:val="764"/>
    <w:link w:val="786"/>
    <w:uiPriority w:val="99"/>
    <w:rPr>
      <w:rFonts w:ascii="Segoe UI" w:hAnsi="Segoe UI"/>
      <w:sz w:val="18"/>
      <w:lang w:eastAsia="ru-RU"/>
    </w:rPr>
  </w:style>
  <w:style w:type="character" w:styleId="788" w:customStyle="1">
    <w:name w:val="apple-converted-space"/>
  </w:style>
  <w:style w:type="paragraph" w:styleId="789" w:customStyle="1">
    <w:name w:val="Default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790" w:customStyle="1">
    <w:name w:val="WW8Num9z0"/>
    <w:rPr>
      <w:rFonts w:ascii="OpenSymbol" w:hAnsi="OpenSymbol"/>
    </w:rPr>
  </w:style>
  <w:style w:type="paragraph" w:styleId="791">
    <w:name w:val="Normal (Web)"/>
    <w:basedOn w:val="759"/>
    <w:qFormat/>
    <w:rPr>
      <w:rFonts w:ascii="Arial" w:hAnsi="Arial" w:cs="Arial"/>
    </w:rPr>
    <w:pPr>
      <w:spacing w:after="100" w:afterAutospacing="1" w:before="100" w:beforeAutospacing="1"/>
    </w:pPr>
  </w:style>
  <w:style w:type="paragraph" w:styleId="792" w:customStyle="1">
    <w:name w:val="S_Обычный"/>
    <w:basedOn w:val="759"/>
    <w:link w:val="793"/>
    <w:rPr>
      <w:rFonts w:ascii="Arial" w:hAnsi="Arial" w:cs="Arial"/>
    </w:rPr>
    <w:pPr>
      <w:ind w:firstLine="709"/>
      <w:jc w:val="both"/>
      <w:spacing w:lineRule="auto" w:line="360"/>
    </w:pPr>
  </w:style>
  <w:style w:type="character" w:styleId="793" w:customStyle="1">
    <w:name w:val="S_Обычный Знак"/>
    <w:link w:val="792"/>
    <w:rPr>
      <w:rFonts w:ascii="Arial" w:hAnsi="Arial"/>
      <w:sz w:val="24"/>
      <w:lang w:eastAsia="ru-RU"/>
    </w:rPr>
  </w:style>
  <w:style w:type="paragraph" w:styleId="794">
    <w:name w:val="List"/>
    <w:basedOn w:val="759"/>
    <w:uiPriority w:val="99"/>
    <w:pPr>
      <w:ind w:left="283" w:hanging="283"/>
    </w:pPr>
  </w:style>
  <w:style w:type="paragraph" w:styleId="795">
    <w:name w:val="toc 3"/>
    <w:basedOn w:val="759"/>
    <w:qFormat/>
    <w:uiPriority w:val="39"/>
    <w:rPr>
      <w:lang w:val="en-US" w:eastAsia="en-US"/>
    </w:rPr>
    <w:pPr>
      <w:ind w:left="1297" w:hanging="718"/>
      <w:spacing w:before="141"/>
      <w:widowControl w:val="off"/>
    </w:pPr>
  </w:style>
  <w:style w:type="paragraph" w:styleId="796">
    <w:name w:val="Caption"/>
    <w:basedOn w:val="759"/>
    <w:next w:val="759"/>
    <w:link w:val="797"/>
    <w:qFormat/>
    <w:rPr>
      <w:b/>
      <w:bCs/>
      <w:sz w:val="28"/>
    </w:rPr>
    <w:pPr>
      <w:jc w:val="right"/>
      <w:keepNext/>
      <w:spacing w:before="120"/>
      <w:widowControl w:val="off"/>
    </w:pPr>
  </w:style>
  <w:style w:type="character" w:styleId="797" w:customStyle="1">
    <w:name w:val="Название объекта Знак2"/>
    <w:link w:val="796"/>
    <w:rPr>
      <w:rFonts w:ascii="Times New Roman" w:hAnsi="Times New Roman" w:cs="Times New Roman"/>
      <w:b/>
      <w:bCs/>
      <w:sz w:val="28"/>
      <w:szCs w:val="24"/>
    </w:rPr>
  </w:style>
  <w:style w:type="paragraph" w:styleId="798" w:customStyle="1">
    <w:name w:val="S_Нумерованный"/>
    <w:basedOn w:val="759"/>
    <w:pPr>
      <w:numPr>
        <w:numId w:val="8"/>
      </w:numPr>
      <w:ind w:left="0" w:firstLine="709"/>
      <w:jc w:val="both"/>
      <w:spacing w:lineRule="auto" w:line="360"/>
      <w:tabs>
        <w:tab w:val="left" w:pos="992" w:leader="none"/>
      </w:tabs>
    </w:pPr>
  </w:style>
  <w:style w:type="paragraph" w:styleId="799" w:customStyle="1">
    <w:name w:val="ConsNonformat"/>
    <w:link w:val="800"/>
    <w:rPr>
      <w:rFonts w:ascii="Courier New" w:hAnsi="Courier New" w:cs="Courier New"/>
    </w:rPr>
    <w:pPr>
      <w:ind w:right="19772"/>
      <w:widowControl w:val="off"/>
    </w:pPr>
  </w:style>
  <w:style w:type="character" w:styleId="800" w:customStyle="1">
    <w:name w:val="ConsNonformat Знак"/>
    <w:link w:val="799"/>
    <w:rPr>
      <w:rFonts w:ascii="Courier New" w:hAnsi="Courier New"/>
      <w:sz w:val="20"/>
      <w:lang w:eastAsia="ru-RU"/>
    </w:rPr>
  </w:style>
  <w:style w:type="paragraph" w:styleId="801" w:customStyle="1">
    <w:name w:val="ConsPlusCell"/>
    <w:rPr>
      <w:rFonts w:ascii="Times New Roman" w:hAnsi="Times New Roman" w:cs="Times New Roman"/>
      <w:sz w:val="24"/>
      <w:szCs w:val="24"/>
    </w:rPr>
    <w:pPr>
      <w:widowControl w:val="off"/>
    </w:pPr>
  </w:style>
  <w:style w:type="table" w:styleId="802" w:customStyle="1">
    <w:name w:val="Table Normal"/>
    <w:qFormat/>
    <w:uiPriority w:val="2"/>
    <w:semiHidden/>
    <w:unhideWhenUsed/>
    <w:rPr>
      <w:rFonts w:cs="Times New Roman"/>
      <w:sz w:val="22"/>
      <w:szCs w:val="22"/>
      <w:lang w:val="en-US" w:eastAsia="en-US"/>
    </w:rPr>
    <w:pPr>
      <w:widowControl w:val="off"/>
    </w:p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03">
    <w:name w:val="toc 1"/>
    <w:basedOn w:val="759"/>
    <w:qFormat/>
    <w:uiPriority w:val="39"/>
    <w:rPr>
      <w:lang w:val="en-US" w:eastAsia="en-US"/>
    </w:rPr>
    <w:pPr>
      <w:ind w:left="120"/>
      <w:spacing w:before="104"/>
      <w:widowControl w:val="off"/>
    </w:pPr>
  </w:style>
  <w:style w:type="paragraph" w:styleId="804">
    <w:name w:val="toc 2"/>
    <w:basedOn w:val="759"/>
    <w:qFormat/>
    <w:uiPriority w:val="39"/>
    <w:rPr>
      <w:lang w:val="en-US" w:eastAsia="en-US"/>
    </w:rPr>
    <w:pPr>
      <w:ind w:left="360" w:hanging="579"/>
      <w:spacing w:before="141"/>
      <w:widowControl w:val="off"/>
    </w:pPr>
  </w:style>
  <w:style w:type="paragraph" w:styleId="805">
    <w:name w:val="toc 4"/>
    <w:basedOn w:val="759"/>
    <w:qFormat/>
    <w:uiPriority w:val="1"/>
    <w:rPr>
      <w:lang w:val="en-US" w:eastAsia="en-US"/>
    </w:rPr>
    <w:pPr>
      <w:ind w:left="1000" w:hanging="862"/>
      <w:spacing w:before="137"/>
      <w:widowControl w:val="off"/>
    </w:pPr>
  </w:style>
  <w:style w:type="paragraph" w:styleId="806" w:customStyle="1">
    <w:name w:val="Table Paragraph"/>
    <w:basedOn w:val="759"/>
    <w:qFormat/>
    <w:uiPriority w:val="1"/>
    <w:rPr>
      <w:rFonts w:ascii="Calibri" w:hAnsi="Calibri"/>
      <w:sz w:val="22"/>
      <w:szCs w:val="22"/>
      <w:lang w:val="en-US" w:eastAsia="en-US"/>
    </w:rPr>
    <w:pPr>
      <w:widowControl w:val="off"/>
    </w:pPr>
  </w:style>
  <w:style w:type="paragraph" w:styleId="807" w:customStyle="1">
    <w:name w:val="u"/>
    <w:basedOn w:val="759"/>
    <w:pPr>
      <w:spacing w:after="100" w:afterAutospacing="1" w:before="100" w:beforeAutospacing="1"/>
    </w:pPr>
  </w:style>
  <w:style w:type="character" w:styleId="808">
    <w:name w:val="Strong"/>
    <w:basedOn w:val="764"/>
    <w:qFormat/>
    <w:uiPriority w:val="22"/>
    <w:rPr>
      <w:b/>
    </w:rPr>
  </w:style>
  <w:style w:type="paragraph" w:styleId="809" w:customStyle="1">
    <w:name w:val="formattext"/>
    <w:basedOn w:val="759"/>
    <w:pPr>
      <w:spacing w:after="100" w:afterAutospacing="1" w:before="100" w:beforeAutospacing="1"/>
    </w:pPr>
  </w:style>
  <w:style w:type="table" w:styleId="810" w:customStyle="1">
    <w:name w:val="Сетка таблицы1"/>
    <w:basedOn w:val="765"/>
    <w:next w:val="773"/>
    <w:rPr>
      <w:rFonts w:ascii="Times New Roman" w:hAnsi="Times New Roman" w:cs="Times New Roma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1" w:customStyle="1">
    <w:name w:val="Знак1 Знак Знак Знак Знак Знак Знак"/>
    <w:basedOn w:val="759"/>
    <w:rPr>
      <w:rFonts w:ascii="Verdana" w:hAnsi="Verdana" w:cs="Verdana"/>
      <w:lang w:val="en-US" w:eastAsia="en-US"/>
    </w:rPr>
    <w:pPr>
      <w:spacing w:lineRule="exact" w:line="240" w:after="160"/>
    </w:pPr>
  </w:style>
  <w:style w:type="paragraph" w:styleId="812" w:customStyle="1">
    <w:name w:val="Знак"/>
    <w:basedOn w:val="759"/>
    <w:rPr>
      <w:rFonts w:ascii="Arial" w:hAnsi="Arial" w:cs="Arial"/>
      <w:lang w:val="en-US" w:eastAsia="en-US"/>
    </w:rPr>
    <w:pPr>
      <w:jc w:val="both"/>
      <w:spacing w:lineRule="exact" w:line="240"/>
    </w:pPr>
  </w:style>
  <w:style w:type="paragraph" w:styleId="813" w:customStyle="1">
    <w:name w:val="ConsNormal"/>
    <w:rPr>
      <w:rFonts w:ascii="Arial" w:hAnsi="Arial" w:cs="Arial"/>
    </w:rPr>
    <w:pPr>
      <w:ind w:right="19772" w:firstLine="720"/>
      <w:widowControl w:val="off"/>
    </w:pPr>
  </w:style>
  <w:style w:type="paragraph" w:styleId="814">
    <w:name w:val="footnote text"/>
    <w:basedOn w:val="759"/>
    <w:link w:val="815"/>
    <w:rPr>
      <w:rFonts w:ascii="Arial" w:hAnsi="Arial" w:cs="Arial"/>
      <w:sz w:val="20"/>
      <w:szCs w:val="20"/>
    </w:rPr>
  </w:style>
  <w:style w:type="character" w:styleId="815" w:customStyle="1">
    <w:name w:val="Текст сноски Знак"/>
    <w:basedOn w:val="764"/>
    <w:link w:val="814"/>
    <w:uiPriority w:val="99"/>
    <w:rPr>
      <w:rFonts w:ascii="Arial" w:hAnsi="Arial"/>
      <w:sz w:val="20"/>
      <w:lang w:eastAsia="ru-RU"/>
    </w:rPr>
  </w:style>
  <w:style w:type="character" w:styleId="816">
    <w:name w:val="footnote reference"/>
    <w:basedOn w:val="764"/>
    <w:rPr>
      <w:vertAlign w:val="superscript"/>
    </w:rPr>
  </w:style>
  <w:style w:type="character" w:styleId="817">
    <w:name w:val="page number"/>
    <w:basedOn w:val="764"/>
    <w:uiPriority w:val="99"/>
  </w:style>
  <w:style w:type="character" w:styleId="818" w:customStyle="1">
    <w:name w:val="grame"/>
  </w:style>
  <w:style w:type="paragraph" w:styleId="819" w:customStyle="1">
    <w:name w:val="Heading"/>
    <w:rPr>
      <w:rFonts w:ascii="Arial" w:hAnsi="Arial" w:cs="Arial"/>
      <w:b/>
      <w:bCs/>
      <w:sz w:val="22"/>
      <w:szCs w:val="22"/>
    </w:rPr>
    <w:pPr>
      <w:widowControl w:val="off"/>
    </w:pPr>
  </w:style>
  <w:style w:type="paragraph" w:styleId="820">
    <w:name w:val="Plain Text"/>
    <w:basedOn w:val="759"/>
    <w:link w:val="821"/>
    <w:uiPriority w:val="99"/>
    <w:rPr>
      <w:rFonts w:ascii="Courier New" w:hAnsi="Courier New" w:cs="Courier New"/>
      <w:sz w:val="20"/>
      <w:szCs w:val="20"/>
    </w:rPr>
  </w:style>
  <w:style w:type="character" w:styleId="821" w:customStyle="1">
    <w:name w:val="Текст Знак"/>
    <w:basedOn w:val="764"/>
    <w:link w:val="820"/>
    <w:uiPriority w:val="99"/>
    <w:rPr>
      <w:rFonts w:ascii="Courier New" w:hAnsi="Courier New"/>
      <w:sz w:val="20"/>
      <w:lang w:eastAsia="ru-RU"/>
    </w:rPr>
  </w:style>
  <w:style w:type="character" w:styleId="822" w:customStyle="1">
    <w:name w:val="spelle"/>
  </w:style>
  <w:style w:type="paragraph" w:styleId="823">
    <w:name w:val="HTML Preformatted"/>
    <w:basedOn w:val="759"/>
    <w:link w:val="824"/>
    <w:uiPriority w:val="99"/>
    <w:rPr>
      <w:rFonts w:ascii="Courier New" w:hAnsi="Courier New" w:cs="Courier New"/>
      <w:color w:val="000000"/>
      <w:sz w:val="20"/>
      <w:szCs w:val="20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824" w:customStyle="1">
    <w:name w:val="Стандартный HTML Знак"/>
    <w:basedOn w:val="764"/>
    <w:link w:val="823"/>
    <w:uiPriority w:val="99"/>
    <w:rPr>
      <w:rFonts w:ascii="Courier New" w:hAnsi="Courier New"/>
      <w:color w:val="000000"/>
      <w:sz w:val="20"/>
      <w:lang w:eastAsia="ru-RU"/>
    </w:rPr>
  </w:style>
  <w:style w:type="paragraph" w:styleId="825" w:customStyle="1">
    <w:name w:val="ConsPlusNormal"/>
    <w:link w:val="1091"/>
    <w:rPr>
      <w:rFonts w:ascii="Arial" w:hAnsi="Arial" w:cs="Arial"/>
    </w:rPr>
    <w:pPr>
      <w:ind w:firstLine="720"/>
      <w:widowControl w:val="off"/>
    </w:pPr>
  </w:style>
  <w:style w:type="character" w:styleId="826" w:customStyle="1">
    <w:name w:val="f"/>
  </w:style>
  <w:style w:type="paragraph" w:styleId="827">
    <w:name w:val="Body Text Indent"/>
    <w:basedOn w:val="759"/>
    <w:link w:val="828"/>
    <w:uiPriority w:val="99"/>
    <w:rPr>
      <w:rFonts w:ascii="Arial" w:hAnsi="Arial" w:cs="Arial"/>
    </w:rPr>
    <w:pPr>
      <w:ind w:left="283"/>
      <w:spacing w:after="120"/>
    </w:pPr>
  </w:style>
  <w:style w:type="character" w:styleId="828" w:customStyle="1">
    <w:name w:val="Основной текст с отступом Знак"/>
    <w:basedOn w:val="764"/>
    <w:link w:val="827"/>
    <w:uiPriority w:val="99"/>
    <w:rPr>
      <w:rFonts w:ascii="Arial" w:hAnsi="Arial"/>
      <w:sz w:val="24"/>
      <w:lang w:eastAsia="ru-RU"/>
    </w:rPr>
  </w:style>
  <w:style w:type="paragraph" w:styleId="829" w:customStyle="1">
    <w:name w:val="FR2"/>
    <w:rPr>
      <w:rFonts w:ascii="Arial" w:hAnsi="Arial" w:cs="Arial"/>
      <w:sz w:val="28"/>
      <w:szCs w:val="28"/>
    </w:rPr>
    <w:pPr>
      <w:ind w:firstLine="560"/>
      <w:jc w:val="both"/>
      <w:widowControl w:val="off"/>
    </w:pPr>
  </w:style>
  <w:style w:type="paragraph" w:styleId="830" w:customStyle="1">
    <w:name w:val="text"/>
    <w:basedOn w:val="759"/>
    <w:next w:val="759"/>
    <w:rPr>
      <w:rFonts w:ascii="Arial" w:hAnsi="Arial" w:cs="Arial"/>
    </w:rPr>
    <w:pPr>
      <w:spacing w:after="28" w:before="28"/>
    </w:pPr>
  </w:style>
  <w:style w:type="paragraph" w:styleId="831">
    <w:name w:val="List 2"/>
    <w:basedOn w:val="759"/>
    <w:uiPriority w:val="99"/>
    <w:rPr>
      <w:rFonts w:ascii="Arial" w:hAnsi="Arial" w:cs="Arial"/>
      <w:sz w:val="20"/>
      <w:szCs w:val="20"/>
    </w:rPr>
    <w:pPr>
      <w:ind w:left="566" w:hanging="283"/>
    </w:pPr>
  </w:style>
  <w:style w:type="paragraph" w:styleId="832">
    <w:name w:val="List 3"/>
    <w:basedOn w:val="759"/>
    <w:uiPriority w:val="99"/>
    <w:rPr>
      <w:rFonts w:ascii="Arial" w:hAnsi="Arial" w:cs="Arial"/>
      <w:sz w:val="20"/>
      <w:szCs w:val="20"/>
    </w:rPr>
    <w:pPr>
      <w:ind w:left="849" w:hanging="283"/>
    </w:pPr>
  </w:style>
  <w:style w:type="paragraph" w:styleId="833" w:customStyle="1">
    <w:name w:val="Знак1"/>
    <w:basedOn w:val="759"/>
    <w:rPr>
      <w:rFonts w:ascii="Arial" w:hAnsi="Arial" w:cs="Arial"/>
      <w:lang w:val="en-US" w:eastAsia="en-US"/>
    </w:rPr>
    <w:pPr>
      <w:jc w:val="both"/>
      <w:spacing w:lineRule="exact" w:line="240"/>
    </w:pPr>
  </w:style>
  <w:style w:type="paragraph" w:styleId="834">
    <w:name w:val="Body Text Indent 2"/>
    <w:basedOn w:val="759"/>
    <w:link w:val="835"/>
    <w:uiPriority w:val="99"/>
    <w:rPr>
      <w:rFonts w:ascii="Arial" w:hAnsi="Arial" w:cs="Arial"/>
    </w:rPr>
    <w:pPr>
      <w:ind w:left="283"/>
      <w:spacing w:lineRule="auto" w:line="480" w:after="120"/>
    </w:pPr>
  </w:style>
  <w:style w:type="character" w:styleId="835" w:customStyle="1">
    <w:name w:val="Основной текст с отступом 2 Знак"/>
    <w:basedOn w:val="764"/>
    <w:link w:val="834"/>
    <w:uiPriority w:val="99"/>
    <w:rPr>
      <w:rFonts w:ascii="Arial" w:hAnsi="Arial"/>
      <w:sz w:val="24"/>
      <w:lang w:eastAsia="ru-RU"/>
    </w:rPr>
  </w:style>
  <w:style w:type="paragraph" w:styleId="836">
    <w:name w:val="Body Text 2"/>
    <w:basedOn w:val="759"/>
    <w:link w:val="837"/>
    <w:uiPriority w:val="99"/>
    <w:rPr>
      <w:rFonts w:ascii="Arial" w:hAnsi="Arial" w:cs="Arial"/>
    </w:rPr>
    <w:pPr>
      <w:spacing w:lineRule="auto" w:line="480" w:after="120"/>
    </w:pPr>
  </w:style>
  <w:style w:type="character" w:styleId="837" w:customStyle="1">
    <w:name w:val="Основной текст 2 Знак"/>
    <w:basedOn w:val="764"/>
    <w:link w:val="836"/>
    <w:uiPriority w:val="99"/>
    <w:rPr>
      <w:rFonts w:ascii="Arial" w:hAnsi="Arial"/>
      <w:sz w:val="24"/>
      <w:lang w:eastAsia="ru-RU"/>
    </w:rPr>
  </w:style>
  <w:style w:type="character" w:styleId="838" w:customStyle="1">
    <w:name w:val="S_Маркированный Знак1"/>
    <w:link w:val="839"/>
    <w:rPr>
      <w:sz w:val="24"/>
    </w:rPr>
  </w:style>
  <w:style w:type="paragraph" w:styleId="839" w:customStyle="1">
    <w:name w:val="S_Маркированный"/>
    <w:basedOn w:val="840"/>
    <w:link w:val="838"/>
    <w:rPr>
      <w:rFonts w:ascii="Calibri" w:hAnsi="Calibri" w:cs="Times New Roman"/>
      <w:lang w:eastAsia="en-US"/>
    </w:rPr>
    <w:pPr>
      <w:ind w:left="0" w:firstLine="709"/>
      <w:jc w:val="both"/>
      <w:spacing w:lineRule="auto" w:line="360"/>
      <w:tabs>
        <w:tab w:val="left" w:pos="992" w:leader="none"/>
      </w:tabs>
    </w:pPr>
  </w:style>
  <w:style w:type="paragraph" w:styleId="840">
    <w:name w:val="List Bullet"/>
    <w:basedOn w:val="759"/>
    <w:uiPriority w:val="99"/>
    <w:rPr>
      <w:rFonts w:ascii="Arial" w:hAnsi="Arial" w:cs="Arial"/>
    </w:rPr>
    <w:pPr>
      <w:ind w:left="1069" w:hanging="360"/>
    </w:pPr>
  </w:style>
  <w:style w:type="paragraph" w:styleId="841" w:customStyle="1">
    <w:name w:val="S_Таблица"/>
    <w:basedOn w:val="759"/>
    <w:link w:val="842"/>
    <w:rPr>
      <w:rFonts w:ascii="Arial" w:hAnsi="Arial" w:cs="Arial"/>
      <w:color w:val="008000"/>
      <w:lang w:eastAsia="en-US"/>
    </w:rPr>
    <w:pPr>
      <w:jc w:val="right"/>
      <w:widowControl w:val="off"/>
      <w:tabs>
        <w:tab w:val="num" w:pos="1440" w:leader="none"/>
      </w:tabs>
    </w:pPr>
  </w:style>
  <w:style w:type="character" w:styleId="842" w:customStyle="1">
    <w:name w:val="S_Таблица Знак"/>
    <w:link w:val="841"/>
    <w:rPr>
      <w:rFonts w:ascii="Arial" w:hAnsi="Arial"/>
      <w:color w:val="008000"/>
      <w:sz w:val="24"/>
    </w:rPr>
  </w:style>
  <w:style w:type="character" w:styleId="843" w:customStyle="1">
    <w:name w:val="S_Обычный в таблице Знак"/>
    <w:link w:val="844"/>
    <w:rPr>
      <w:sz w:val="24"/>
    </w:rPr>
  </w:style>
  <w:style w:type="paragraph" w:styleId="844" w:customStyle="1">
    <w:name w:val="S_Обычный в таблице"/>
    <w:basedOn w:val="759"/>
    <w:link w:val="843"/>
    <w:rPr>
      <w:rFonts w:ascii="Calibri" w:hAnsi="Calibri"/>
      <w:lang w:eastAsia="en-US"/>
    </w:rPr>
    <w:pPr>
      <w:jc w:val="center"/>
    </w:pPr>
  </w:style>
  <w:style w:type="paragraph" w:styleId="845" w:customStyle="1">
    <w:name w:val="Примечание"/>
    <w:basedOn w:val="759"/>
    <w:qFormat/>
    <w:rPr>
      <w:rFonts w:ascii="Arial" w:hAnsi="Arial" w:cs="Arial"/>
      <w:sz w:val="20"/>
      <w:szCs w:val="20"/>
      <w:lang w:eastAsia="en-US"/>
    </w:rPr>
    <w:pPr>
      <w:ind w:firstLine="567"/>
      <w:jc w:val="both"/>
    </w:pPr>
  </w:style>
  <w:style w:type="paragraph" w:styleId="846" w:customStyle="1">
    <w:name w:val="ConsCell"/>
    <w:rPr>
      <w:rFonts w:ascii="Arial" w:hAnsi="Arial" w:cs="Arial"/>
    </w:rPr>
    <w:pPr>
      <w:ind w:right="19772"/>
      <w:widowControl w:val="off"/>
    </w:pPr>
  </w:style>
  <w:style w:type="paragraph" w:styleId="847">
    <w:name w:val="annotation text"/>
    <w:basedOn w:val="759"/>
    <w:link w:val="848"/>
    <w:uiPriority w:val="99"/>
    <w:rPr>
      <w:rFonts w:ascii="Arial" w:hAnsi="Arial" w:cs="Arial"/>
      <w:sz w:val="20"/>
      <w:szCs w:val="20"/>
    </w:rPr>
  </w:style>
  <w:style w:type="character" w:styleId="848" w:customStyle="1">
    <w:name w:val="Текст примечания Знак"/>
    <w:basedOn w:val="764"/>
    <w:link w:val="847"/>
    <w:uiPriority w:val="99"/>
    <w:rPr>
      <w:rFonts w:ascii="Arial" w:hAnsi="Arial"/>
      <w:sz w:val="20"/>
      <w:lang w:eastAsia="ru-RU"/>
    </w:rPr>
  </w:style>
  <w:style w:type="paragraph" w:styleId="849" w:customStyle="1">
    <w:name w:val="приложения рнгп"/>
    <w:basedOn w:val="761"/>
    <w:qFormat/>
    <w:rPr>
      <w:b w:val="false"/>
      <w:bCs w:val="false"/>
      <w:i w:val="false"/>
      <w:iCs w:val="false"/>
      <w:color w:val="800080"/>
      <w:sz w:val="24"/>
      <w:szCs w:val="24"/>
      <w:lang w:eastAsia="en-US"/>
    </w:rPr>
    <w:pPr>
      <w:ind w:firstLine="709"/>
      <w:jc w:val="both"/>
      <w:keepNext w:val="false"/>
      <w:spacing w:after="0" w:before="0"/>
      <w:widowControl w:val="off"/>
      <w:tabs>
        <w:tab w:val="left" w:pos="992" w:leader="none"/>
      </w:tabs>
    </w:pPr>
  </w:style>
  <w:style w:type="paragraph" w:styleId="850">
    <w:name w:val="Body Text Indent 3"/>
    <w:basedOn w:val="759"/>
    <w:link w:val="851"/>
    <w:uiPriority w:val="99"/>
    <w:rPr>
      <w:rFonts w:ascii="Arial" w:hAnsi="Arial" w:cs="Arial"/>
      <w:sz w:val="16"/>
      <w:szCs w:val="16"/>
    </w:rPr>
    <w:pPr>
      <w:ind w:left="283"/>
      <w:spacing w:after="120"/>
    </w:pPr>
  </w:style>
  <w:style w:type="character" w:styleId="851" w:customStyle="1">
    <w:name w:val="Основной текст с отступом 3 Знак"/>
    <w:basedOn w:val="764"/>
    <w:link w:val="850"/>
    <w:uiPriority w:val="99"/>
    <w:rPr>
      <w:rFonts w:ascii="Arial" w:hAnsi="Arial"/>
      <w:sz w:val="16"/>
      <w:lang w:eastAsia="ru-RU"/>
    </w:rPr>
  </w:style>
  <w:style w:type="paragraph" w:styleId="852">
    <w:name w:val="List Continue 2"/>
    <w:basedOn w:val="759"/>
    <w:uiPriority w:val="99"/>
    <w:rPr>
      <w:rFonts w:ascii="Arial" w:hAnsi="Arial" w:cs="Arial"/>
    </w:rPr>
    <w:pPr>
      <w:ind w:left="566"/>
      <w:spacing w:after="120"/>
    </w:pPr>
  </w:style>
  <w:style w:type="paragraph" w:styleId="853">
    <w:name w:val="List Continue 3"/>
    <w:basedOn w:val="759"/>
    <w:uiPriority w:val="99"/>
    <w:rPr>
      <w:rFonts w:ascii="Arial" w:hAnsi="Arial" w:cs="Arial"/>
    </w:rPr>
    <w:pPr>
      <w:ind w:left="849"/>
      <w:spacing w:after="120"/>
    </w:pPr>
  </w:style>
  <w:style w:type="paragraph" w:styleId="854" w:customStyle="1">
    <w:name w:val="Стиль1"/>
    <w:basedOn w:val="759"/>
    <w:rPr>
      <w:rFonts w:ascii="Arial" w:hAnsi="Arial" w:cs="Arial"/>
      <w:sz w:val="20"/>
      <w:szCs w:val="20"/>
    </w:rPr>
    <w:pPr>
      <w:jc w:val="center"/>
    </w:pPr>
  </w:style>
  <w:style w:type="paragraph" w:styleId="855" w:customStyle="1">
    <w:name w:val="textn"/>
    <w:basedOn w:val="759"/>
    <w:rPr>
      <w:rFonts w:ascii="Arial" w:hAnsi="Arial" w:cs="Arial"/>
    </w:rPr>
    <w:pPr>
      <w:spacing w:after="100" w:afterAutospacing="1" w:before="100" w:beforeAutospacing="1"/>
    </w:pPr>
  </w:style>
  <w:style w:type="paragraph" w:styleId="856" w:customStyle="1">
    <w:name w:val="Знак2"/>
    <w:basedOn w:val="759"/>
    <w:rPr>
      <w:rFonts w:ascii="Arial" w:hAnsi="Arial" w:cs="Arial"/>
      <w:lang w:val="en-US" w:eastAsia="en-US"/>
    </w:rPr>
    <w:pPr>
      <w:jc w:val="both"/>
      <w:spacing w:lineRule="exact" w:line="240"/>
    </w:pPr>
  </w:style>
  <w:style w:type="character" w:styleId="857" w:customStyle="1">
    <w:name w:val="Font Style11"/>
    <w:rPr>
      <w:rFonts w:ascii="Times New Roman" w:hAnsi="Times New Roman"/>
      <w:sz w:val="26"/>
    </w:rPr>
  </w:style>
  <w:style w:type="paragraph" w:styleId="858" w:customStyle="1">
    <w:name w:val="Знак3"/>
    <w:basedOn w:val="759"/>
    <w:rPr>
      <w:rFonts w:ascii="Arial" w:hAnsi="Arial" w:cs="Arial"/>
      <w:lang w:val="en-US" w:eastAsia="en-US"/>
    </w:rPr>
    <w:pPr>
      <w:jc w:val="both"/>
      <w:spacing w:lineRule="exact" w:line="240"/>
    </w:pPr>
  </w:style>
  <w:style w:type="paragraph" w:styleId="859" w:customStyle="1">
    <w:name w:val="Знак5"/>
    <w:basedOn w:val="759"/>
    <w:rPr>
      <w:rFonts w:ascii="Arial" w:hAnsi="Arial" w:cs="Arial"/>
      <w:lang w:val="en-US" w:eastAsia="en-US"/>
    </w:rPr>
    <w:pPr>
      <w:jc w:val="both"/>
      <w:spacing w:lineRule="exact" w:line="240"/>
    </w:pPr>
  </w:style>
  <w:style w:type="paragraph" w:styleId="860" w:customStyle="1">
    <w:name w:val="Знак6"/>
    <w:basedOn w:val="759"/>
    <w:rPr>
      <w:rFonts w:ascii="Arial" w:hAnsi="Arial" w:cs="Arial"/>
      <w:lang w:val="en-US" w:eastAsia="en-US"/>
    </w:rPr>
    <w:pPr>
      <w:jc w:val="both"/>
      <w:spacing w:lineRule="exact" w:line="240"/>
    </w:pPr>
  </w:style>
  <w:style w:type="paragraph" w:styleId="861" w:customStyle="1">
    <w:name w:val="Знак7"/>
    <w:basedOn w:val="759"/>
    <w:rPr>
      <w:rFonts w:ascii="Arial" w:hAnsi="Arial" w:cs="Arial"/>
      <w:lang w:val="en-US" w:eastAsia="en-US"/>
    </w:rPr>
    <w:pPr>
      <w:jc w:val="both"/>
      <w:spacing w:lineRule="exact" w:line="240"/>
    </w:pPr>
  </w:style>
  <w:style w:type="paragraph" w:styleId="862" w:customStyle="1">
    <w:name w:val="Знак9"/>
    <w:basedOn w:val="759"/>
    <w:rPr>
      <w:rFonts w:ascii="Arial" w:hAnsi="Arial" w:cs="Arial"/>
      <w:lang w:val="en-US" w:eastAsia="en-US"/>
    </w:rPr>
    <w:pPr>
      <w:jc w:val="both"/>
      <w:spacing w:lineRule="exact" w:line="240"/>
    </w:pPr>
  </w:style>
  <w:style w:type="character" w:styleId="863" w:customStyle="1">
    <w:name w:val="apple-style-span"/>
  </w:style>
  <w:style w:type="paragraph" w:styleId="864" w:customStyle="1">
    <w:name w:val="Знак10"/>
    <w:basedOn w:val="759"/>
    <w:rPr>
      <w:rFonts w:ascii="Arial" w:hAnsi="Arial" w:cs="Arial"/>
      <w:lang w:val="en-US" w:eastAsia="en-US"/>
    </w:rPr>
    <w:pPr>
      <w:jc w:val="both"/>
      <w:spacing w:lineRule="exact" w:line="240"/>
    </w:pPr>
  </w:style>
  <w:style w:type="paragraph" w:styleId="865" w:customStyle="1">
    <w:name w:val=".FORMATTEXT"/>
    <w:rPr>
      <w:rFonts w:ascii="Times New Roman" w:hAnsi="Times New Roman" w:cs="Times New Roman"/>
      <w:sz w:val="24"/>
      <w:szCs w:val="24"/>
    </w:rPr>
    <w:pPr>
      <w:widowControl w:val="off"/>
    </w:pPr>
  </w:style>
  <w:style w:type="paragraph" w:styleId="866" w:customStyle="1">
    <w:name w:val="Знак1 Знак Знак Знак"/>
    <w:basedOn w:val="759"/>
    <w:rPr>
      <w:rFonts w:ascii="Verdana" w:hAnsi="Verdana" w:cs="Verdana"/>
      <w:sz w:val="20"/>
      <w:szCs w:val="20"/>
      <w:lang w:val="en-US" w:eastAsia="en-US"/>
    </w:rPr>
  </w:style>
  <w:style w:type="paragraph" w:styleId="867" w:customStyle="1">
    <w:name w:val="Основной шрифт абзаца Знак Знак Знак Знак"/>
    <w:basedOn w:val="759"/>
    <w:rPr>
      <w:rFonts w:ascii="Verdana" w:hAnsi="Verdana" w:cs="Verdana"/>
      <w:sz w:val="20"/>
      <w:szCs w:val="20"/>
      <w:lang w:val="en-US" w:eastAsia="en-US"/>
    </w:rPr>
  </w:style>
  <w:style w:type="character" w:styleId="868" w:customStyle="1">
    <w:name w:val="text11"/>
    <w:rPr>
      <w:b/>
      <w:color w:val="333333"/>
      <w:sz w:val="20"/>
      <w:u w:val="single"/>
    </w:rPr>
  </w:style>
  <w:style w:type="paragraph" w:styleId="869" w:customStyle="1">
    <w:name w:val="Обычный1"/>
    <w:rPr>
      <w:rFonts w:ascii="Arial" w:hAnsi="Arial" w:cs="Times New Roman"/>
      <w:b/>
      <w:sz w:val="18"/>
    </w:rPr>
    <w:pPr>
      <w:ind w:firstLine="220"/>
      <w:jc w:val="both"/>
      <w:spacing w:lineRule="auto" w:line="260"/>
      <w:widowControl w:val="off"/>
    </w:pPr>
  </w:style>
  <w:style w:type="character" w:styleId="870" w:customStyle="1">
    <w:name w:val="highlight highlight_active"/>
  </w:style>
  <w:style w:type="paragraph" w:styleId="871" w:customStyle="1">
    <w:name w:val="txt"/>
    <w:basedOn w:val="759"/>
    <w:rPr>
      <w:rFonts w:ascii="Verdana" w:hAnsi="Verdana" w:cs="Verdana"/>
      <w:color w:val="000000"/>
      <w:sz w:val="17"/>
      <w:szCs w:val="17"/>
    </w:rPr>
    <w:pPr>
      <w:spacing w:after="100" w:afterAutospacing="1" w:before="100" w:beforeAutospacing="1"/>
    </w:pPr>
  </w:style>
  <w:style w:type="paragraph" w:styleId="872" w:customStyle="1">
    <w:name w:val="textb"/>
    <w:basedOn w:val="759"/>
    <w:rPr>
      <w:rFonts w:ascii="Arial" w:hAnsi="Arial" w:cs="Arial"/>
      <w:b/>
      <w:bCs/>
      <w:sz w:val="22"/>
      <w:szCs w:val="22"/>
    </w:rPr>
  </w:style>
  <w:style w:type="paragraph" w:styleId="873" w:customStyle="1">
    <w:name w:val="western"/>
    <w:basedOn w:val="759"/>
    <w:pPr>
      <w:spacing w:after="100" w:afterAutospacing="1" w:before="100" w:beforeAutospacing="1"/>
    </w:pPr>
  </w:style>
  <w:style w:type="character" w:styleId="874" w:customStyle="1">
    <w:name w:val="Normal Знак"/>
    <w:rPr>
      <w:sz w:val="24"/>
      <w:lang w:val="ru-RU" w:eastAsia="ru-RU"/>
    </w:rPr>
  </w:style>
  <w:style w:type="paragraph" w:styleId="875" w:customStyle="1">
    <w:name w:val="ConsTitle"/>
    <w:rPr>
      <w:rFonts w:ascii="Arial" w:hAnsi="Arial" w:cs="Arial"/>
      <w:b/>
      <w:bCs/>
      <w:sz w:val="16"/>
      <w:szCs w:val="16"/>
    </w:rPr>
    <w:pPr>
      <w:widowControl w:val="off"/>
    </w:pPr>
  </w:style>
  <w:style w:type="paragraph" w:styleId="876" w:customStyle="1">
    <w:name w:val="FR1"/>
    <w:rPr>
      <w:rFonts w:ascii="Times New Roman" w:hAnsi="Times New Roman" w:cs="Times New Roman"/>
      <w:sz w:val="16"/>
      <w:szCs w:val="16"/>
    </w:rPr>
    <w:pPr>
      <w:widowControl w:val="off"/>
    </w:pPr>
  </w:style>
  <w:style w:type="paragraph" w:styleId="877" w:customStyle="1">
    <w:name w:val="çàãîëîâîê 5"/>
    <w:basedOn w:val="759"/>
    <w:next w:val="759"/>
    <w:pPr>
      <w:jc w:val="center"/>
      <w:keepNext/>
    </w:pPr>
  </w:style>
  <w:style w:type="paragraph" w:styleId="878" w:customStyle="1">
    <w:name w:val="Стиль Normal + 10 пт полужирный По центру Слева:  -02 см Справ...2"/>
    <w:basedOn w:val="759"/>
    <w:link w:val="879"/>
    <w:rPr>
      <w:b/>
      <w:bCs/>
    </w:rPr>
    <w:pPr>
      <w:ind w:left="-113" w:right="-113"/>
      <w:jc w:val="center"/>
    </w:pPr>
  </w:style>
  <w:style w:type="character" w:styleId="879" w:customStyle="1">
    <w:name w:val="Стиль Normal + 10 пт полужирный По центру Слева:  -02 см Справ...2 Знак"/>
    <w:link w:val="878"/>
    <w:rPr>
      <w:rFonts w:ascii="Times New Roman" w:hAnsi="Times New Roman"/>
      <w:b/>
      <w:sz w:val="24"/>
      <w:lang w:eastAsia="ru-RU"/>
    </w:rPr>
  </w:style>
  <w:style w:type="paragraph" w:styleId="880" w:customStyle="1">
    <w:name w:val="ConsPlusTitle"/>
    <w:rPr>
      <w:rFonts w:ascii="Arial" w:hAnsi="Arial" w:cs="Arial"/>
      <w:b/>
      <w:bCs/>
    </w:rPr>
    <w:pPr>
      <w:widowControl w:val="off"/>
    </w:pPr>
  </w:style>
  <w:style w:type="character" w:styleId="881" w:customStyle="1">
    <w:name w:val="Font Style88"/>
    <w:rPr>
      <w:rFonts w:ascii="Times New Roman" w:hAnsi="Times New Roman"/>
      <w:sz w:val="22"/>
    </w:rPr>
  </w:style>
  <w:style w:type="paragraph" w:styleId="882" w:customStyle="1">
    <w:name w:val="Знак Знак Знак Знак"/>
    <w:basedOn w:val="759"/>
    <w:rPr>
      <w:rFonts w:ascii="Verdana" w:hAnsi="Verdana" w:cs="Verdana"/>
      <w:sz w:val="20"/>
      <w:szCs w:val="20"/>
      <w:lang w:val="en-US" w:eastAsia="en-US"/>
    </w:rPr>
  </w:style>
  <w:style w:type="character" w:styleId="883">
    <w:name w:val="FollowedHyperlink"/>
    <w:basedOn w:val="764"/>
    <w:uiPriority w:val="99"/>
    <w:rPr>
      <w:color w:val="800080"/>
      <w:u w:val="single"/>
    </w:rPr>
  </w:style>
  <w:style w:type="paragraph" w:styleId="884" w:customStyle="1">
    <w:name w:val="formattext topleveltext"/>
    <w:basedOn w:val="759"/>
    <w:pPr>
      <w:spacing w:after="100" w:afterAutospacing="1" w:before="100" w:beforeAutospacing="1"/>
    </w:pPr>
  </w:style>
  <w:style w:type="character" w:styleId="885" w:customStyle="1">
    <w:name w:val="context"/>
  </w:style>
  <w:style w:type="character" w:styleId="886" w:customStyle="1">
    <w:name w:val="context_current"/>
  </w:style>
  <w:style w:type="paragraph" w:styleId="887" w:customStyle="1">
    <w:name w:val="Знак1 Знак Знак Знак Знак Знак Знак Знак Знак1 Char"/>
    <w:basedOn w:val="759"/>
    <w:rPr>
      <w:rFonts w:ascii="Verdana" w:hAnsi="Verdana"/>
      <w:sz w:val="20"/>
      <w:szCs w:val="20"/>
      <w:lang w:val="en-US" w:eastAsia="en-US"/>
    </w:rPr>
    <w:pPr>
      <w:spacing w:lineRule="exact" w:line="240" w:after="160"/>
    </w:pPr>
  </w:style>
  <w:style w:type="paragraph" w:styleId="888">
    <w:name w:val="List Bullet 2"/>
    <w:basedOn w:val="759"/>
    <w:uiPriority w:val="99"/>
    <w:pPr>
      <w:numPr>
        <w:numId w:val="5"/>
      </w:numPr>
      <w:ind w:left="643"/>
      <w:tabs>
        <w:tab w:val="clear" w:pos="360" w:leader="none"/>
        <w:tab w:val="num" w:pos="643" w:leader="none"/>
      </w:tabs>
    </w:pPr>
  </w:style>
  <w:style w:type="character" w:styleId="889" w:customStyle="1">
    <w:name w:val="WW8Num4z1"/>
    <w:rPr>
      <w:rFonts w:ascii="Courier New" w:hAnsi="Courier New"/>
    </w:rPr>
  </w:style>
  <w:style w:type="paragraph" w:styleId="890" w:customStyle="1">
    <w:name w:val="headertext"/>
    <w:basedOn w:val="759"/>
    <w:pPr>
      <w:spacing w:after="100" w:afterAutospacing="1" w:before="100" w:beforeAutospacing="1"/>
    </w:pPr>
  </w:style>
  <w:style w:type="character" w:styleId="891" w:customStyle="1">
    <w:name w:val="Цветовое выделение"/>
    <w:rPr>
      <w:b/>
      <w:color w:val="000080"/>
      <w:sz w:val="20"/>
    </w:rPr>
  </w:style>
  <w:style w:type="paragraph" w:styleId="892">
    <w:name w:val="Subtitle"/>
    <w:basedOn w:val="759"/>
    <w:link w:val="893"/>
    <w:qFormat/>
    <w:uiPriority w:val="11"/>
    <w:rPr>
      <w:b/>
      <w:sz w:val="19"/>
      <w:szCs w:val="20"/>
    </w:rPr>
    <w:pPr>
      <w:ind w:left="-108" w:right="-108"/>
      <w:jc w:val="center"/>
      <w:spacing w:lineRule="auto" w:line="252"/>
    </w:pPr>
  </w:style>
  <w:style w:type="character" w:styleId="893" w:customStyle="1">
    <w:name w:val="Подзаголовок Знак"/>
    <w:basedOn w:val="764"/>
    <w:link w:val="892"/>
    <w:uiPriority w:val="11"/>
    <w:rPr>
      <w:rFonts w:ascii="Times New Roman" w:hAnsi="Times New Roman"/>
      <w:b/>
      <w:sz w:val="20"/>
      <w:lang w:eastAsia="ru-RU"/>
    </w:rPr>
  </w:style>
  <w:style w:type="paragraph" w:styleId="894" w:customStyle="1">
    <w:name w:val="Верхний колонтитул2"/>
    <w:basedOn w:val="759"/>
    <w:rPr>
      <w:sz w:val="20"/>
      <w:szCs w:val="20"/>
    </w:rPr>
    <w:pPr>
      <w:widowControl w:val="off"/>
      <w:tabs>
        <w:tab w:val="center" w:pos="4153" w:leader="none"/>
        <w:tab w:val="right" w:pos="8306" w:leader="none"/>
      </w:tabs>
    </w:pPr>
  </w:style>
  <w:style w:type="paragraph" w:styleId="895" w:customStyle="1">
    <w:name w:val="ВыпускныеДанные"/>
    <w:basedOn w:val="759"/>
    <w:next w:val="759"/>
    <w:rPr>
      <w:sz w:val="18"/>
      <w:szCs w:val="20"/>
    </w:rPr>
  </w:style>
  <w:style w:type="paragraph" w:styleId="896" w:customStyle="1">
    <w:name w:val="ШапкаТаблицы"/>
    <w:basedOn w:val="759"/>
    <w:next w:val="759"/>
    <w:rPr>
      <w:i/>
      <w:sz w:val="18"/>
      <w:szCs w:val="20"/>
    </w:rPr>
    <w:pPr>
      <w:ind w:left="-113" w:right="-113"/>
      <w:jc w:val="center"/>
    </w:pPr>
  </w:style>
  <w:style w:type="paragraph" w:styleId="897" w:customStyle="1">
    <w:name w:val="заголовок 31"/>
    <w:basedOn w:val="759"/>
    <w:next w:val="759"/>
    <w:rPr>
      <w:b/>
      <w:sz w:val="20"/>
      <w:szCs w:val="20"/>
    </w:rPr>
    <w:pPr>
      <w:jc w:val="center"/>
      <w:keepNext/>
      <w:spacing w:lineRule="auto" w:line="216"/>
    </w:pPr>
  </w:style>
  <w:style w:type="paragraph" w:styleId="898" w:customStyle="1">
    <w:name w:val="Название1"/>
    <w:basedOn w:val="759"/>
    <w:link w:val="899"/>
    <w:qFormat/>
    <w:uiPriority w:val="10"/>
    <w:rPr>
      <w:b/>
      <w:sz w:val="48"/>
      <w:szCs w:val="20"/>
    </w:rPr>
    <w:pPr>
      <w:jc w:val="center"/>
    </w:pPr>
  </w:style>
  <w:style w:type="character" w:styleId="899" w:customStyle="1">
    <w:name w:val="Название Знак"/>
    <w:link w:val="898"/>
    <w:uiPriority w:val="10"/>
    <w:rPr>
      <w:rFonts w:ascii="Times New Roman" w:hAnsi="Times New Roman"/>
      <w:b/>
      <w:sz w:val="20"/>
      <w:lang w:eastAsia="ru-RU"/>
    </w:rPr>
  </w:style>
  <w:style w:type="paragraph" w:styleId="900" w:customStyle="1">
    <w:name w:val="Список 1)"/>
    <w:basedOn w:val="759"/>
    <w:pPr>
      <w:numPr>
        <w:numId w:val="10"/>
      </w:numPr>
      <w:jc w:val="both"/>
      <w:spacing w:after="60"/>
    </w:pPr>
  </w:style>
  <w:style w:type="paragraph" w:styleId="901" w:customStyle="1">
    <w:name w:val="Название таблицы"/>
    <w:basedOn w:val="796"/>
    <w:rPr>
      <w:i/>
      <w:sz w:val="22"/>
      <w:szCs w:val="22"/>
    </w:rPr>
    <w:pPr>
      <w:jc w:val="left"/>
      <w:keepLines/>
    </w:pPr>
  </w:style>
  <w:style w:type="paragraph" w:styleId="902" w:customStyle="1">
    <w:name w:val="Табличный_заголовки"/>
    <w:basedOn w:val="759"/>
    <w:rPr>
      <w:b/>
      <w:sz w:val="20"/>
      <w:szCs w:val="20"/>
    </w:rPr>
    <w:pPr>
      <w:jc w:val="center"/>
      <w:keepLines/>
      <w:keepNext/>
    </w:pPr>
  </w:style>
  <w:style w:type="paragraph" w:styleId="903" w:customStyle="1">
    <w:name w:val="Табличный_центр"/>
    <w:basedOn w:val="759"/>
    <w:rPr>
      <w:sz w:val="22"/>
      <w:szCs w:val="22"/>
    </w:rPr>
    <w:pPr>
      <w:jc w:val="center"/>
    </w:pPr>
  </w:style>
  <w:style w:type="paragraph" w:styleId="904" w:customStyle="1">
    <w:name w:val="Табличный_слева"/>
    <w:basedOn w:val="759"/>
    <w:rPr>
      <w:sz w:val="22"/>
      <w:szCs w:val="22"/>
    </w:rPr>
  </w:style>
  <w:style w:type="character" w:styleId="905">
    <w:name w:val="Emphasis"/>
    <w:basedOn w:val="764"/>
    <w:qFormat/>
    <w:uiPriority w:val="20"/>
    <w:rPr>
      <w:b/>
      <w:i/>
      <w:color w:val="5A5A5A"/>
    </w:rPr>
  </w:style>
  <w:style w:type="paragraph" w:styleId="906">
    <w:name w:val="List Continue"/>
    <w:basedOn w:val="759"/>
    <w:uiPriority w:val="99"/>
    <w:semiHidden/>
    <w:unhideWhenUsed/>
    <w:pPr>
      <w:contextualSpacing w:val="true"/>
      <w:ind w:left="283"/>
      <w:spacing w:after="120"/>
    </w:pPr>
  </w:style>
  <w:style w:type="paragraph" w:styleId="907" w:customStyle="1">
    <w:name w:val="collapse-refs-p"/>
    <w:basedOn w:val="759"/>
    <w:rPr>
      <w:sz w:val="19"/>
      <w:szCs w:val="19"/>
    </w:rPr>
    <w:pPr>
      <w:ind w:left="480" w:right="480"/>
      <w:spacing w:after="240" w:before="240"/>
    </w:pPr>
  </w:style>
  <w:style w:type="paragraph" w:styleId="908" w:customStyle="1">
    <w:name w:val="postedit-container"/>
    <w:basedOn w:val="759"/>
    <w:rPr>
      <w:sz w:val="20"/>
      <w:szCs w:val="20"/>
    </w:rPr>
  </w:style>
  <w:style w:type="paragraph" w:styleId="909" w:customStyle="1">
    <w:name w:val="postedit"/>
    <w:basedOn w:val="759"/>
    <w:rPr>
      <w:color w:val="626465"/>
    </w:rPr>
    <w:pPr>
      <w:spacing w:lineRule="atLeast" w:line="375" w:after="100" w:afterAutospacing="1" w:before="100" w:beforeAutospacing="1"/>
      <w:shd w:val="clear" w:fill="F4F4F4" w:color="auto"/>
      <w:pBdr>
        <w:left w:val="single" w:color="DCD9D9" w:sz="6" w:space="13"/>
        <w:top w:val="single" w:color="DCD9D9" w:sz="6" w:space="7"/>
        <w:right w:val="single" w:color="DCD9D9" w:sz="6" w:space="31"/>
        <w:bottom w:val="single" w:color="DCD9D9" w:sz="6" w:space="7"/>
      </w:pBdr>
    </w:pPr>
  </w:style>
  <w:style w:type="paragraph" w:styleId="910" w:customStyle="1">
    <w:name w:val="postedit-icon"/>
    <w:basedOn w:val="759"/>
    <w:pPr>
      <w:spacing w:lineRule="atLeast" w:line="375" w:after="100" w:afterAutospacing="1" w:before="100" w:beforeAutospacing="1"/>
    </w:pPr>
  </w:style>
  <w:style w:type="paragraph" w:styleId="911" w:customStyle="1">
    <w:name w:val="postedit-icon-checkmark"/>
    <w:basedOn w:val="759"/>
    <w:pPr>
      <w:spacing w:after="100" w:afterAutospacing="1" w:before="100" w:beforeAutospacing="1"/>
    </w:pPr>
  </w:style>
  <w:style w:type="paragraph" w:styleId="912" w:customStyle="1">
    <w:name w:val="postedit-close"/>
    <w:basedOn w:val="759"/>
    <w:rPr>
      <w:b/>
      <w:bCs/>
      <w:color w:val="000000"/>
      <w:sz w:val="30"/>
      <w:szCs w:val="30"/>
    </w:rPr>
    <w:pPr>
      <w:spacing w:lineRule="atLeast" w:line="552" w:after="100" w:afterAutospacing="1" w:before="100" w:beforeAutospacing="1"/>
    </w:pPr>
  </w:style>
  <w:style w:type="paragraph" w:styleId="913" w:customStyle="1">
    <w:name w:val="uls-menu"/>
    <w:basedOn w:val="759"/>
    <w:rPr>
      <w:sz w:val="27"/>
      <w:szCs w:val="27"/>
    </w:rPr>
    <w:pPr>
      <w:spacing w:after="100" w:afterAutospacing="1" w:before="100" w:beforeAutospacing="1"/>
    </w:pPr>
  </w:style>
  <w:style w:type="paragraph" w:styleId="914" w:customStyle="1">
    <w:name w:val="uls-search-wrapper-wrapper"/>
    <w:basedOn w:val="759"/>
    <w:pPr>
      <w:spacing w:after="75" w:before="75"/>
    </w:pPr>
  </w:style>
  <w:style w:type="paragraph" w:styleId="915" w:customStyle="1">
    <w:name w:val="uls-icon-back"/>
    <w:basedOn w:val="759"/>
    <w:pPr>
      <w:spacing w:after="100" w:afterAutospacing="1" w:before="100" w:beforeAutospacing="1"/>
      <w:pBdr>
        <w:right w:val="single" w:color="C9C9C9" w:sz="6" w:space="0"/>
      </w:pBdr>
    </w:pPr>
  </w:style>
  <w:style w:type="paragraph" w:styleId="916" w:customStyle="1">
    <w:name w:val="mwembedplayer"/>
    <w:basedOn w:val="759"/>
    <w:pPr>
      <w:spacing w:after="100" w:afterAutospacing="1" w:before="100" w:beforeAutospacing="1"/>
    </w:pPr>
  </w:style>
  <w:style w:type="paragraph" w:styleId="917" w:customStyle="1">
    <w:name w:val="loadingspinner"/>
    <w:basedOn w:val="759"/>
    <w:pPr>
      <w:spacing w:after="100" w:afterAutospacing="1" w:before="100" w:beforeAutospacing="1"/>
    </w:pPr>
  </w:style>
  <w:style w:type="paragraph" w:styleId="918" w:customStyle="1">
    <w:name w:val="mw-imported-resource"/>
    <w:basedOn w:val="759"/>
    <w:pPr>
      <w:spacing w:after="100" w:afterAutospacing="1" w:before="100" w:beforeAutospacing="1"/>
      <w:pBdr>
        <w:left w:val="single" w:color="000000" w:sz="6" w:space="0"/>
        <w:top w:val="single" w:color="000000" w:sz="6" w:space="0"/>
        <w:right w:val="single" w:color="000000" w:sz="6" w:space="0"/>
        <w:bottom w:val="single" w:color="000000" w:sz="6" w:space="0"/>
      </w:pBdr>
    </w:pPr>
  </w:style>
  <w:style w:type="paragraph" w:styleId="919" w:customStyle="1">
    <w:name w:val="kaltura-icon"/>
    <w:basedOn w:val="759"/>
    <w:pPr>
      <w:ind w:left="45"/>
      <w:spacing w:after="100" w:afterAutospacing="1" w:before="30"/>
    </w:pPr>
  </w:style>
  <w:style w:type="paragraph" w:styleId="920" w:customStyle="1">
    <w:name w:val="mw-fullscreen-overlay"/>
    <w:basedOn w:val="759"/>
    <w:pPr>
      <w:spacing w:after="100" w:afterAutospacing="1" w:before="100" w:beforeAutospacing="1"/>
      <w:shd w:val="clear" w:fill="000000" w:color="auto"/>
    </w:pPr>
  </w:style>
  <w:style w:type="paragraph" w:styleId="921" w:customStyle="1">
    <w:name w:val="play-btn-large"/>
    <w:basedOn w:val="759"/>
    <w:pPr>
      <w:spacing w:after="100" w:afterAutospacing="1" w:before="100" w:beforeAutospacing="1"/>
    </w:pPr>
  </w:style>
  <w:style w:type="paragraph" w:styleId="922" w:customStyle="1">
    <w:name w:val="carouselcontainer"/>
    <w:basedOn w:val="759"/>
    <w:pPr>
      <w:spacing w:after="100" w:afterAutospacing="1" w:before="100" w:beforeAutospacing="1"/>
    </w:pPr>
  </w:style>
  <w:style w:type="paragraph" w:styleId="923" w:customStyle="1">
    <w:name w:val="carouselvideotitle"/>
    <w:basedOn w:val="759"/>
    <w:rPr>
      <w:b/>
      <w:bCs/>
      <w:color w:val="FFFFFF"/>
    </w:rPr>
    <w:pPr>
      <w:spacing w:after="100" w:afterAutospacing="1" w:before="100" w:beforeAutospacing="1"/>
    </w:pPr>
  </w:style>
  <w:style w:type="paragraph" w:styleId="924" w:customStyle="1">
    <w:name w:val="carouselvideotitletext"/>
    <w:basedOn w:val="759"/>
    <w:pPr>
      <w:spacing w:after="100" w:afterAutospacing="1" w:before="100" w:beforeAutospacing="1"/>
    </w:pPr>
  </w:style>
  <w:style w:type="paragraph" w:styleId="925" w:customStyle="1">
    <w:name w:val="carouseltitleduration"/>
    <w:basedOn w:val="759"/>
    <w:rPr>
      <w:color w:val="D9D9D9"/>
      <w:sz w:val="20"/>
      <w:szCs w:val="20"/>
    </w:rPr>
    <w:pPr>
      <w:spacing w:after="100" w:afterAutospacing="1" w:before="100" w:beforeAutospacing="1"/>
      <w:shd w:val="clear" w:fill="5A5A5A" w:color="auto"/>
    </w:pPr>
  </w:style>
  <w:style w:type="paragraph" w:styleId="926" w:customStyle="1">
    <w:name w:val="carouselimgtitle"/>
    <w:basedOn w:val="759"/>
    <w:rPr>
      <w:color w:val="FFFFFF"/>
    </w:rPr>
    <w:pPr>
      <w:jc w:val="center"/>
      <w:spacing w:after="100" w:afterAutospacing="1" w:before="100" w:beforeAutospacing="1"/>
    </w:pPr>
  </w:style>
  <w:style w:type="paragraph" w:styleId="927" w:customStyle="1">
    <w:name w:val="carouselimgduration"/>
    <w:basedOn w:val="759"/>
    <w:rPr>
      <w:color w:val="FFFFFF"/>
    </w:rPr>
    <w:pPr>
      <w:spacing w:after="100" w:afterAutospacing="1" w:before="100" w:beforeAutospacing="1"/>
    </w:pPr>
  </w:style>
  <w:style w:type="paragraph" w:styleId="928" w:customStyle="1">
    <w:name w:val="carouselprevbutton"/>
    <w:basedOn w:val="759"/>
    <w:pPr>
      <w:spacing w:after="100" w:afterAutospacing="1" w:before="100" w:beforeAutospacing="1"/>
    </w:pPr>
  </w:style>
  <w:style w:type="paragraph" w:styleId="929" w:customStyle="1">
    <w:name w:val="carouselnextbutton"/>
    <w:basedOn w:val="759"/>
    <w:pPr>
      <w:spacing w:after="100" w:afterAutospacing="1" w:before="100" w:beforeAutospacing="1"/>
    </w:pPr>
  </w:style>
  <w:style w:type="paragraph" w:styleId="930" w:customStyle="1">
    <w:name w:val="alert-container"/>
    <w:basedOn w:val="759"/>
    <w:pPr>
      <w:spacing w:after="100" w:afterAutospacing="1" w:before="100" w:beforeAutospacing="1"/>
    </w:pPr>
  </w:style>
  <w:style w:type="paragraph" w:styleId="931" w:customStyle="1">
    <w:name w:val="alert-title"/>
    <w:basedOn w:val="759"/>
    <w:rPr>
      <w:sz w:val="21"/>
      <w:szCs w:val="21"/>
    </w:rPr>
    <w:pPr>
      <w:spacing w:after="100" w:afterAutospacing="1" w:before="100" w:beforeAutospacing="1"/>
      <w:shd w:val="clear" w:fill="E6E6E6" w:color="auto"/>
      <w:pBdr>
        <w:bottom w:val="single" w:color="D1D1D1" w:sz="6" w:space="4"/>
      </w:pBdr>
    </w:pPr>
  </w:style>
  <w:style w:type="paragraph" w:styleId="932" w:customStyle="1">
    <w:name w:val="alert-message"/>
    <w:basedOn w:val="759"/>
    <w:rPr>
      <w:sz w:val="21"/>
      <w:szCs w:val="21"/>
    </w:rPr>
    <w:pPr>
      <w:jc w:val="center"/>
      <w:spacing w:after="100" w:afterAutospacing="1" w:before="100" w:beforeAutospacing="1"/>
    </w:pPr>
  </w:style>
  <w:style w:type="paragraph" w:styleId="933" w:customStyle="1">
    <w:name w:val="alert-buttons-container"/>
    <w:basedOn w:val="759"/>
    <w:pPr>
      <w:jc w:val="center"/>
      <w:spacing w:after="100" w:afterAutospacing="1" w:before="100" w:beforeAutospacing="1"/>
    </w:pPr>
  </w:style>
  <w:style w:type="paragraph" w:styleId="934" w:customStyle="1">
    <w:name w:val="alert-button"/>
    <w:basedOn w:val="759"/>
    <w:rPr>
      <w:color w:val="FFFFFF"/>
    </w:rPr>
    <w:pPr>
      <w:spacing w:after="100" w:afterAutospacing="1" w:before="100" w:beforeAutospacing="1"/>
      <w:shd w:val="clear" w:fill="474747" w:color="auto"/>
    </w:pPr>
  </w:style>
  <w:style w:type="paragraph" w:styleId="935" w:customStyle="1">
    <w:name w:val="mw-tmh-playtext"/>
    <w:basedOn w:val="759"/>
    <w:pPr>
      <w:spacing w:after="100" w:afterAutospacing="1" w:before="100" w:beforeAutospacing="1"/>
    </w:pPr>
  </w:style>
  <w:style w:type="paragraph" w:styleId="936" w:customStyle="1">
    <w:name w:val="suggestions"/>
    <w:basedOn w:val="759"/>
  </w:style>
  <w:style w:type="paragraph" w:styleId="937" w:customStyle="1">
    <w:name w:val="suggestions-special"/>
    <w:basedOn w:val="759"/>
    <w:rPr>
      <w:vanish/>
    </w:rPr>
    <w:pPr>
      <w:spacing w:lineRule="atLeast" w:line="300"/>
      <w:shd w:val="clear" w:fill="FFFFFF" w:color="auto"/>
      <w:pBdr>
        <w:left w:val="single" w:color="AAAAAA" w:sz="6" w:space="3"/>
        <w:top w:val="single" w:color="AAAAAA" w:sz="6" w:space="3"/>
        <w:right w:val="single" w:color="AAAAAA" w:sz="6" w:space="3"/>
        <w:bottom w:val="single" w:color="AAAAAA" w:sz="6" w:space="3"/>
      </w:pBdr>
    </w:pPr>
  </w:style>
  <w:style w:type="paragraph" w:styleId="938" w:customStyle="1">
    <w:name w:val="suggestions-results"/>
    <w:basedOn w:val="759"/>
    <w:pPr>
      <w:shd w:val="clear" w:fill="FFFFFF" w:color="auto"/>
      <w:pBdr>
        <w:left w:val="single" w:color="AAAAAA" w:sz="6" w:space="0"/>
        <w:top w:val="single" w:color="AAAAAA" w:sz="6" w:space="0"/>
        <w:right w:val="single" w:color="AAAAAA" w:sz="6" w:space="0"/>
        <w:bottom w:val="single" w:color="AAAAAA" w:sz="6" w:space="0"/>
      </w:pBdr>
    </w:pPr>
  </w:style>
  <w:style w:type="paragraph" w:styleId="939" w:customStyle="1">
    <w:name w:val="suggestions-result"/>
    <w:basedOn w:val="759"/>
    <w:rPr>
      <w:color w:val="000000"/>
    </w:rPr>
    <w:pPr>
      <w:spacing w:lineRule="atLeast" w:line="360"/>
    </w:pPr>
  </w:style>
  <w:style w:type="paragraph" w:styleId="940" w:customStyle="1">
    <w:name w:val="suggestions-result-current"/>
    <w:basedOn w:val="759"/>
    <w:rPr>
      <w:color w:val="FFFFFF"/>
    </w:rPr>
    <w:pPr>
      <w:spacing w:after="100" w:afterAutospacing="1" w:before="100" w:beforeAutospacing="1"/>
      <w:shd w:val="clear" w:fill="4C59A6" w:color="auto"/>
    </w:pPr>
  </w:style>
  <w:style w:type="paragraph" w:styleId="941" w:customStyle="1">
    <w:name w:val="highlight"/>
    <w:basedOn w:val="759"/>
    <w:rPr>
      <w:b/>
      <w:bCs/>
    </w:rPr>
    <w:pPr>
      <w:spacing w:after="100" w:afterAutospacing="1" w:before="100" w:beforeAutospacing="1"/>
    </w:pPr>
  </w:style>
  <w:style w:type="paragraph" w:styleId="942" w:customStyle="1">
    <w:name w:val="referencetooltip"/>
    <w:basedOn w:val="759"/>
    <w:rPr>
      <w:sz w:val="18"/>
      <w:szCs w:val="18"/>
    </w:rPr>
  </w:style>
  <w:style w:type="paragraph" w:styleId="943" w:customStyle="1">
    <w:name w:val="rtflipped"/>
    <w:basedOn w:val="759"/>
    <w:pPr>
      <w:spacing w:after="100" w:afterAutospacing="1" w:before="100" w:beforeAutospacing="1"/>
    </w:pPr>
  </w:style>
  <w:style w:type="paragraph" w:styleId="944" w:customStyle="1">
    <w:name w:val="rtsettings"/>
    <w:basedOn w:val="759"/>
    <w:pPr>
      <w:ind w:left="120"/>
    </w:pPr>
  </w:style>
  <w:style w:type="paragraph" w:styleId="945" w:customStyle="1">
    <w:name w:val="mw-ui-button"/>
    <w:basedOn w:val="759"/>
    <w:rPr>
      <w:rFonts w:ascii="inherit" w:hAnsi="inherit"/>
      <w:b/>
      <w:bCs/>
      <w:color w:val="555555"/>
    </w:rPr>
    <w:pPr>
      <w:jc w:val="center"/>
      <w:shd w:val="clear" w:fill="FFFFFF" w:color="auto"/>
      <w:pBdr>
        <w:left w:val="single" w:color="CCCCCC" w:sz="6" w:space="12"/>
        <w:top w:val="single" w:color="CCCCCC" w:sz="6" w:space="6"/>
        <w:right w:val="single" w:color="CCCCCC" w:sz="6" w:space="12"/>
        <w:bottom w:val="single" w:color="CCCCCC" w:sz="6" w:space="6"/>
      </w:pBdr>
    </w:pPr>
  </w:style>
  <w:style w:type="paragraph" w:styleId="946" w:customStyle="1">
    <w:name w:val="mw-ui-icon"/>
    <w:basedOn w:val="759"/>
    <w:pPr>
      <w:spacing w:lineRule="atLeast" w:line="360" w:after="100" w:afterAutospacing="1" w:before="100" w:beforeAutospacing="1"/>
    </w:pPr>
  </w:style>
  <w:style w:type="paragraph" w:styleId="947" w:customStyle="1">
    <w:name w:val="cn-closebutton"/>
    <w:basedOn w:val="759"/>
    <w:pPr>
      <w:ind w:firstLine="285"/>
      <w:spacing w:after="100" w:afterAutospacing="1" w:before="100" w:beforeAutospacing="1"/>
    </w:pPr>
  </w:style>
  <w:style w:type="paragraph" w:styleId="948" w:customStyle="1">
    <w:name w:val="ve-init-mw-desktoparticletarget-loading-overlay"/>
    <w:basedOn w:val="759"/>
    <w:pPr>
      <w:spacing w:after="100" w:afterAutospacing="1"/>
    </w:pPr>
  </w:style>
  <w:style w:type="paragraph" w:styleId="949" w:customStyle="1">
    <w:name w:val="ve-init-mw-desktoparticletarget-progress"/>
    <w:basedOn w:val="759"/>
    <w:pPr>
      <w:ind w:left="3060" w:right="3060"/>
      <w:shd w:val="clear" w:fill="FFFFFF" w:color="auto"/>
      <w:pBdr>
        <w:left w:val="single" w:color="347BFF" w:sz="6" w:space="0"/>
        <w:top w:val="single" w:color="347BFF" w:sz="6" w:space="0"/>
        <w:right w:val="single" w:color="347BFF" w:sz="6" w:space="0"/>
        <w:bottom w:val="single" w:color="347BFF" w:sz="6" w:space="0"/>
      </w:pBdr>
    </w:pPr>
  </w:style>
  <w:style w:type="paragraph" w:styleId="950" w:customStyle="1">
    <w:name w:val="ve-init-mw-desktoparticletarget-progress-bar"/>
    <w:basedOn w:val="759"/>
    <w:pPr>
      <w:spacing w:after="100" w:afterAutospacing="1" w:before="100" w:beforeAutospacing="1"/>
      <w:shd w:val="clear" w:fill="347BFF" w:color="auto"/>
    </w:pPr>
  </w:style>
  <w:style w:type="paragraph" w:styleId="951" w:customStyle="1">
    <w:name w:val="mw-editsection"/>
    <w:basedOn w:val="759"/>
    <w:pPr>
      <w:spacing w:after="100" w:afterAutospacing="1" w:before="100" w:beforeAutospacing="1"/>
    </w:pPr>
  </w:style>
  <w:style w:type="paragraph" w:styleId="952" w:customStyle="1">
    <w:name w:val="mw-editsection-divider"/>
    <w:basedOn w:val="759"/>
    <w:rPr>
      <w:color w:val="555555"/>
    </w:rPr>
    <w:pPr>
      <w:spacing w:after="100" w:afterAutospacing="1" w:before="100" w:beforeAutospacing="1"/>
    </w:pPr>
  </w:style>
  <w:style w:type="paragraph" w:styleId="953" w:customStyle="1">
    <w:name w:val="mw-mmv-overlay"/>
    <w:basedOn w:val="759"/>
    <w:pPr>
      <w:spacing w:after="100" w:afterAutospacing="1" w:before="100" w:beforeAutospacing="1"/>
      <w:shd w:val="clear" w:fill="000000" w:color="auto"/>
    </w:pPr>
  </w:style>
  <w:style w:type="paragraph" w:styleId="954" w:customStyle="1">
    <w:name w:val="mw-mmv-filepage-buttons"/>
    <w:basedOn w:val="759"/>
    <w:pPr>
      <w:spacing w:after="100" w:afterAutospacing="1" w:before="75"/>
    </w:pPr>
  </w:style>
  <w:style w:type="paragraph" w:styleId="955" w:customStyle="1">
    <w:name w:val="allpagesredirect"/>
    <w:basedOn w:val="759"/>
    <w:rPr>
      <w:i/>
      <w:iCs/>
    </w:rPr>
    <w:pPr>
      <w:spacing w:after="100" w:afterAutospacing="1" w:before="100" w:beforeAutospacing="1"/>
    </w:pPr>
  </w:style>
  <w:style w:type="paragraph" w:styleId="956" w:customStyle="1">
    <w:name w:val="mw-tag-markers"/>
    <w:basedOn w:val="759"/>
    <w:rPr>
      <w:rFonts w:ascii="Arial" w:hAnsi="Arial" w:cs="Arial"/>
      <w:i/>
      <w:iCs/>
      <w:sz w:val="22"/>
      <w:szCs w:val="22"/>
    </w:rPr>
    <w:pPr>
      <w:spacing w:after="100" w:afterAutospacing="1" w:before="100" w:beforeAutospacing="1"/>
    </w:pPr>
  </w:style>
  <w:style w:type="paragraph" w:styleId="957" w:customStyle="1">
    <w:name w:val="warningbox"/>
    <w:basedOn w:val="759"/>
    <w:rPr>
      <w:sz w:val="20"/>
      <w:szCs w:val="20"/>
    </w:rPr>
    <w:pPr>
      <w:spacing w:after="100" w:afterAutospacing="1" w:before="100" w:beforeAutospacing="1"/>
      <w:shd w:val="clear" w:fill="FFFF99" w:color="auto"/>
      <w:pBdr>
        <w:left w:val="single" w:color="EEEE00" w:sz="6" w:space="0"/>
        <w:top w:val="single" w:color="EEEE00" w:sz="6" w:space="0"/>
        <w:right w:val="single" w:color="EEEE00" w:sz="6" w:space="0"/>
        <w:bottom w:val="single" w:color="EEEE00" w:sz="6" w:space="0"/>
      </w:pBdr>
    </w:pPr>
  </w:style>
  <w:style w:type="paragraph" w:styleId="958" w:customStyle="1">
    <w:name w:val="informationbox"/>
    <w:basedOn w:val="759"/>
    <w:rPr>
      <w:sz w:val="20"/>
      <w:szCs w:val="20"/>
    </w:rPr>
    <w:pPr>
      <w:spacing w:after="100" w:afterAutospacing="1" w:before="100" w:beforeAutospacing="1"/>
      <w:shd w:val="clear" w:fill="F4FBFF" w:color="auto"/>
      <w:pBdr>
        <w:left w:val="single" w:color="D5D9E6" w:sz="6" w:space="0"/>
        <w:top w:val="single" w:color="D5D9E6" w:sz="6" w:space="0"/>
        <w:right w:val="single" w:color="D5D9E6" w:sz="6" w:space="0"/>
        <w:bottom w:val="single" w:color="D5D9E6" w:sz="6" w:space="0"/>
      </w:pBdr>
    </w:pPr>
  </w:style>
  <w:style w:type="paragraph" w:styleId="959" w:customStyle="1">
    <w:name w:val="infobox"/>
    <w:basedOn w:val="759"/>
    <w:rPr>
      <w:sz w:val="21"/>
      <w:szCs w:val="21"/>
    </w:rPr>
    <w:pPr>
      <w:ind w:left="240"/>
      <w:spacing w:lineRule="atLeast" w:line="360" w:after="120" w:before="100" w:beforeAutospacing="1"/>
      <w:shd w:val="clear" w:fill="F9F9F9" w:color="auto"/>
      <w:pBdr>
        <w:left w:val="single" w:color="AAAAAA" w:sz="6" w:space="5"/>
        <w:top w:val="single" w:color="AAAAAA" w:sz="6" w:space="5"/>
        <w:right w:val="single" w:color="AAAAAA" w:sz="6" w:space="5"/>
        <w:bottom w:val="single" w:color="AAAAAA" w:sz="6" w:space="5"/>
      </w:pBdr>
    </w:pPr>
  </w:style>
  <w:style w:type="paragraph" w:styleId="960" w:customStyle="1">
    <w:name w:val="notice"/>
    <w:basedOn w:val="759"/>
    <w:pPr>
      <w:ind w:left="120" w:right="120"/>
      <w:jc w:val="both"/>
      <w:spacing w:after="240" w:before="240"/>
    </w:pPr>
  </w:style>
  <w:style w:type="paragraph" w:styleId="961" w:customStyle="1">
    <w:name w:val="messagebox"/>
    <w:basedOn w:val="759"/>
    <w:rPr>
      <w:sz w:val="22"/>
      <w:szCs w:val="22"/>
    </w:rPr>
    <w:pPr>
      <w:spacing w:after="240"/>
      <w:shd w:val="clear" w:fill="F9F9F9" w:color="auto"/>
      <w:pBdr>
        <w:left w:val="single" w:color="AAAAAA" w:sz="6" w:space="5"/>
        <w:top w:val="single" w:color="AAAAAA" w:sz="6" w:space="5"/>
        <w:right w:val="single" w:color="AAAAAA" w:sz="6" w:space="5"/>
        <w:bottom w:val="single" w:color="AAAAAA" w:sz="6" w:space="5"/>
      </w:pBdr>
    </w:pPr>
  </w:style>
  <w:style w:type="paragraph" w:styleId="962" w:customStyle="1">
    <w:name w:val="references-small"/>
    <w:basedOn w:val="759"/>
    <w:rPr>
      <w:sz w:val="22"/>
      <w:szCs w:val="22"/>
    </w:rPr>
  </w:style>
  <w:style w:type="paragraph" w:styleId="963" w:customStyle="1">
    <w:name w:val="references-scroll"/>
    <w:basedOn w:val="759"/>
  </w:style>
  <w:style w:type="paragraph" w:styleId="964" w:customStyle="1">
    <w:name w:val="printonly"/>
    <w:basedOn w:val="759"/>
    <w:rPr>
      <w:vanish/>
    </w:rPr>
    <w:pPr>
      <w:spacing w:after="100" w:afterAutospacing="1" w:before="100" w:beforeAutospacing="1"/>
    </w:pPr>
  </w:style>
  <w:style w:type="paragraph" w:styleId="965" w:customStyle="1">
    <w:name w:val="dablink"/>
    <w:basedOn w:val="759"/>
    <w:rPr>
      <w:i/>
      <w:iCs/>
    </w:rPr>
    <w:pPr>
      <w:spacing w:after="100" w:afterAutospacing="1" w:before="100" w:beforeAutospacing="1"/>
    </w:pPr>
  </w:style>
  <w:style w:type="paragraph" w:styleId="966" w:customStyle="1">
    <w:name w:val="rellink"/>
    <w:basedOn w:val="759"/>
    <w:rPr>
      <w:i/>
      <w:iCs/>
    </w:rPr>
    <w:pPr>
      <w:spacing w:after="100" w:afterAutospacing="1" w:before="100" w:beforeAutospacing="1"/>
    </w:pPr>
  </w:style>
  <w:style w:type="paragraph" w:styleId="967" w:customStyle="1">
    <w:name w:val="coordinates"/>
    <w:basedOn w:val="759"/>
  </w:style>
  <w:style w:type="paragraph" w:styleId="968" w:customStyle="1">
    <w:name w:val="geo-google"/>
    <w:basedOn w:val="759"/>
    <w:rPr>
      <w:b/>
      <w:bCs/>
    </w:rPr>
    <w:pPr>
      <w:spacing w:lineRule="atLeast" w:line="240" w:after="100" w:afterAutospacing="1" w:before="100" w:beforeAutospacing="1"/>
    </w:pPr>
  </w:style>
  <w:style w:type="paragraph" w:styleId="969" w:customStyle="1">
    <w:name w:val="geo-osm"/>
    <w:basedOn w:val="759"/>
    <w:rPr>
      <w:b/>
      <w:bCs/>
    </w:rPr>
    <w:pPr>
      <w:spacing w:lineRule="atLeast" w:line="240" w:after="100" w:afterAutospacing="1" w:before="100" w:beforeAutospacing="1"/>
    </w:pPr>
  </w:style>
  <w:style w:type="paragraph" w:styleId="970" w:customStyle="1">
    <w:name w:val="geo-yandex"/>
    <w:basedOn w:val="759"/>
    <w:rPr>
      <w:b/>
      <w:bCs/>
    </w:rPr>
    <w:pPr>
      <w:spacing w:lineRule="atLeast" w:line="240" w:after="100" w:afterAutospacing="1" w:before="100" w:beforeAutospacing="1"/>
    </w:pPr>
  </w:style>
  <w:style w:type="paragraph" w:styleId="971" w:customStyle="1">
    <w:name w:val="geo-multi-punct"/>
    <w:basedOn w:val="759"/>
    <w:rPr>
      <w:vanish/>
    </w:rPr>
    <w:pPr>
      <w:spacing w:after="100" w:afterAutospacing="1" w:before="100" w:beforeAutospacing="1"/>
    </w:pPr>
  </w:style>
  <w:style w:type="paragraph" w:styleId="972" w:customStyle="1">
    <w:name w:val="geo-lat"/>
    <w:basedOn w:val="759"/>
    <w:pPr>
      <w:spacing w:after="100" w:afterAutospacing="1" w:before="100" w:beforeAutospacing="1"/>
    </w:pPr>
  </w:style>
  <w:style w:type="paragraph" w:styleId="973" w:customStyle="1">
    <w:name w:val="geo-lon"/>
    <w:basedOn w:val="759"/>
    <w:pPr>
      <w:spacing w:after="100" w:afterAutospacing="1" w:before="100" w:beforeAutospacing="1"/>
    </w:pPr>
  </w:style>
  <w:style w:type="paragraph" w:styleId="974" w:customStyle="1">
    <w:name w:val="wp-templatelink"/>
    <w:basedOn w:val="759"/>
    <w:rPr>
      <w:color w:val="9098A0"/>
    </w:rPr>
    <w:pPr>
      <w:spacing w:after="100" w:afterAutospacing="1" w:before="100" w:beforeAutospacing="1"/>
    </w:pPr>
  </w:style>
  <w:style w:type="paragraph" w:styleId="975" w:customStyle="1">
    <w:name w:val="mw-fr-reviewlink"/>
    <w:basedOn w:val="759"/>
    <w:rPr>
      <w:sz w:val="20"/>
      <w:szCs w:val="20"/>
    </w:rPr>
    <w:pPr>
      <w:spacing w:after="100" w:afterAutospacing="1" w:before="100" w:beforeAutospacing="1"/>
    </w:pPr>
  </w:style>
  <w:style w:type="paragraph" w:styleId="976" w:customStyle="1">
    <w:name w:val="fr-hist-basic-user"/>
    <w:basedOn w:val="759"/>
    <w:rPr>
      <w:sz w:val="20"/>
      <w:szCs w:val="20"/>
    </w:rPr>
    <w:pPr>
      <w:spacing w:after="100" w:afterAutospacing="1" w:before="100" w:beforeAutospacing="1"/>
    </w:pPr>
  </w:style>
  <w:style w:type="paragraph" w:styleId="977" w:customStyle="1">
    <w:name w:val="fr-hist-basic-auto"/>
    <w:basedOn w:val="759"/>
    <w:rPr>
      <w:sz w:val="20"/>
      <w:szCs w:val="20"/>
    </w:rPr>
    <w:pPr>
      <w:spacing w:after="100" w:afterAutospacing="1" w:before="100" w:beforeAutospacing="1"/>
    </w:pPr>
  </w:style>
  <w:style w:type="paragraph" w:styleId="978" w:customStyle="1">
    <w:name w:val="flaggedrevs-pending"/>
    <w:basedOn w:val="759"/>
    <w:pPr>
      <w:spacing w:after="100" w:afterAutospacing="1" w:before="100" w:beforeAutospacing="1"/>
      <w:shd w:val="clear" w:fill="FFFFCC" w:color="auto"/>
    </w:pPr>
  </w:style>
  <w:style w:type="paragraph" w:styleId="979" w:customStyle="1">
    <w:name w:val="navbox"/>
    <w:basedOn w:val="759"/>
    <w:rPr>
      <w:sz w:val="21"/>
      <w:szCs w:val="21"/>
    </w:rPr>
    <w:pPr>
      <w:jc w:val="center"/>
      <w:spacing w:after="100" w:afterAutospacing="1" w:before="240"/>
      <w:shd w:val="clear" w:fill="FDFDFD" w:color="auto"/>
      <w:pBdr>
        <w:left w:val="single" w:color="AAAAAA" w:sz="6" w:space="1"/>
        <w:top w:val="single" w:color="AAAAAA" w:sz="6" w:space="1"/>
        <w:right w:val="single" w:color="AAAAAA" w:sz="6" w:space="1"/>
        <w:bottom w:val="single" w:color="AAAAAA" w:sz="6" w:space="1"/>
      </w:pBdr>
    </w:pPr>
  </w:style>
  <w:style w:type="paragraph" w:styleId="980" w:customStyle="1">
    <w:name w:val="navbox-inner"/>
    <w:basedOn w:val="759"/>
    <w:pPr>
      <w:spacing w:after="100" w:afterAutospacing="1" w:before="100" w:beforeAutospacing="1"/>
    </w:pPr>
  </w:style>
  <w:style w:type="paragraph" w:styleId="981" w:customStyle="1">
    <w:name w:val="navbox-subgroup"/>
    <w:basedOn w:val="759"/>
    <w:pPr>
      <w:spacing w:after="100" w:afterAutospacing="1" w:before="100" w:beforeAutospacing="1"/>
      <w:shd w:val="clear" w:fill="FDFDFD" w:color="auto"/>
    </w:pPr>
  </w:style>
  <w:style w:type="paragraph" w:styleId="982" w:customStyle="1">
    <w:name w:val="navbox-group"/>
    <w:basedOn w:val="759"/>
    <w:pPr>
      <w:jc w:val="center"/>
      <w:spacing w:lineRule="atLeast" w:line="360" w:after="100" w:afterAutospacing="1" w:before="100" w:beforeAutospacing="1"/>
    </w:pPr>
  </w:style>
  <w:style w:type="paragraph" w:styleId="983" w:customStyle="1">
    <w:name w:val="navbox-title"/>
    <w:basedOn w:val="759"/>
    <w:pPr>
      <w:jc w:val="center"/>
      <w:spacing w:lineRule="atLeast" w:line="360" w:after="100" w:afterAutospacing="1" w:before="100" w:beforeAutospacing="1"/>
      <w:shd w:val="clear" w:fill="CCCCFF" w:color="auto"/>
    </w:pPr>
  </w:style>
  <w:style w:type="paragraph" w:styleId="984" w:customStyle="1">
    <w:name w:val="navbox-abovebelow"/>
    <w:basedOn w:val="759"/>
    <w:pPr>
      <w:jc w:val="center"/>
      <w:spacing w:lineRule="atLeast" w:line="360" w:after="100" w:afterAutospacing="1" w:before="100" w:beforeAutospacing="1"/>
      <w:shd w:val="clear" w:fill="DDDDFF" w:color="auto"/>
    </w:pPr>
  </w:style>
  <w:style w:type="paragraph" w:styleId="985" w:customStyle="1">
    <w:name w:val="navbox-list"/>
    <w:basedOn w:val="759"/>
    <w:pPr>
      <w:spacing w:after="100" w:afterAutospacing="1" w:before="100" w:beforeAutospacing="1"/>
    </w:pPr>
  </w:style>
  <w:style w:type="paragraph" w:styleId="986" w:customStyle="1">
    <w:name w:val="navbox-even"/>
    <w:basedOn w:val="759"/>
    <w:pPr>
      <w:spacing w:after="100" w:afterAutospacing="1" w:before="100" w:beforeAutospacing="1"/>
      <w:shd w:val="clear" w:fill="F4F4F4" w:color="auto"/>
    </w:pPr>
  </w:style>
  <w:style w:type="paragraph" w:styleId="987" w:customStyle="1">
    <w:name w:val="navbox-odd"/>
    <w:basedOn w:val="759"/>
    <w:pPr>
      <w:spacing w:after="100" w:afterAutospacing="1" w:before="100" w:beforeAutospacing="1"/>
    </w:pPr>
  </w:style>
  <w:style w:type="paragraph" w:styleId="988" w:customStyle="1">
    <w:name w:val="navbar"/>
    <w:basedOn w:val="759"/>
    <w:rPr>
      <w:sz w:val="21"/>
      <w:szCs w:val="21"/>
    </w:rPr>
    <w:pPr>
      <w:spacing w:after="100" w:afterAutospacing="1" w:before="100" w:beforeAutospacing="1"/>
    </w:pPr>
  </w:style>
  <w:style w:type="paragraph" w:styleId="989" w:customStyle="1">
    <w:name w:val="collapsebutton"/>
    <w:basedOn w:val="759"/>
    <w:pPr>
      <w:ind w:left="120"/>
      <w:jc w:val="right"/>
      <w:spacing w:after="100" w:afterAutospacing="1" w:before="100" w:beforeAutospacing="1"/>
    </w:pPr>
  </w:style>
  <w:style w:type="paragraph" w:styleId="990" w:customStyle="1">
    <w:name w:val="nowrap"/>
    <w:basedOn w:val="759"/>
    <w:pPr>
      <w:spacing w:after="100" w:afterAutospacing="1" w:before="100" w:beforeAutospacing="1"/>
    </w:pPr>
  </w:style>
  <w:style w:type="paragraph" w:styleId="991" w:customStyle="1">
    <w:name w:val="wrap"/>
    <w:basedOn w:val="759"/>
    <w:pPr>
      <w:spacing w:after="100" w:afterAutospacing="1" w:before="100" w:beforeAutospacing="1"/>
    </w:pPr>
  </w:style>
  <w:style w:type="paragraph" w:styleId="992" w:customStyle="1">
    <w:name w:val="watchlist-msg"/>
    <w:basedOn w:val="759"/>
    <w:rPr>
      <w:sz w:val="16"/>
      <w:szCs w:val="16"/>
    </w:rPr>
    <w:pPr>
      <w:ind w:left="240"/>
      <w:spacing w:lineRule="atLeast" w:line="336" w:after="100" w:afterAutospacing="1" w:before="100" w:beforeAutospacing="1"/>
      <w:shd w:val="clear" w:fill="FFFFE0" w:color="auto"/>
      <w:pBdr>
        <w:left w:val="single" w:color="FFDD44" w:sz="6" w:space="8"/>
        <w:top w:val="single" w:color="FFDD44" w:sz="6" w:space="6"/>
        <w:right w:val="single" w:color="FFDD44" w:sz="6" w:space="8"/>
        <w:bottom w:val="single" w:color="FFDD44" w:sz="6" w:space="6"/>
      </w:pBdr>
    </w:pPr>
  </w:style>
  <w:style w:type="paragraph" w:styleId="993" w:customStyle="1">
    <w:name w:val="math-template"/>
    <w:basedOn w:val="759"/>
    <w:rPr>
      <w:sz w:val="29"/>
      <w:szCs w:val="29"/>
    </w:rPr>
    <w:pPr>
      <w:spacing w:after="100" w:afterAutospacing="1" w:before="100" w:beforeAutospacing="1"/>
    </w:pPr>
  </w:style>
  <w:style w:type="paragraph" w:styleId="994" w:customStyle="1">
    <w:name w:val="ipa"/>
    <w:basedOn w:val="759"/>
    <w:rPr>
      <w:rFonts w:ascii="Arial Unicode MS" w:hAnsi="Arial Unicode MS" w:cs="Arial Unicode MS"/>
    </w:rPr>
    <w:pPr>
      <w:spacing w:after="100" w:afterAutospacing="1" w:before="100" w:beforeAutospacing="1"/>
    </w:pPr>
  </w:style>
  <w:style w:type="paragraph" w:styleId="995" w:customStyle="1">
    <w:name w:val="unicode"/>
    <w:basedOn w:val="759"/>
    <w:rPr>
      <w:rFonts w:ascii="Arial Unicode MS" w:hAnsi="Arial Unicode MS" w:cs="Arial Unicode MS"/>
    </w:rPr>
    <w:pPr>
      <w:spacing w:after="100" w:afterAutospacing="1" w:before="100" w:beforeAutospacing="1"/>
    </w:pPr>
  </w:style>
  <w:style w:type="paragraph" w:styleId="996" w:customStyle="1">
    <w:name w:val="special-label"/>
    <w:basedOn w:val="759"/>
    <w:pPr>
      <w:spacing w:after="100" w:afterAutospacing="1" w:before="100" w:beforeAutospacing="1"/>
    </w:pPr>
  </w:style>
  <w:style w:type="paragraph" w:styleId="997" w:customStyle="1">
    <w:name w:val="special-query"/>
    <w:basedOn w:val="759"/>
    <w:pPr>
      <w:spacing w:after="100" w:afterAutospacing="1" w:before="100" w:beforeAutospacing="1"/>
    </w:pPr>
  </w:style>
  <w:style w:type="paragraph" w:styleId="998" w:customStyle="1">
    <w:name w:val="special-hover"/>
    <w:basedOn w:val="759"/>
    <w:pPr>
      <w:spacing w:after="100" w:afterAutospacing="1" w:before="100" w:beforeAutospacing="1"/>
    </w:pPr>
  </w:style>
  <w:style w:type="paragraph" w:styleId="999" w:customStyle="1">
    <w:name w:val="mw-indicators"/>
    <w:basedOn w:val="759"/>
    <w:pPr>
      <w:spacing w:after="100" w:afterAutospacing="1" w:before="100" w:beforeAutospacing="1"/>
    </w:pPr>
  </w:style>
  <w:style w:type="paragraph" w:styleId="1000" w:customStyle="1">
    <w:name w:val="ve-ui-surface"/>
    <w:basedOn w:val="759"/>
    <w:pPr>
      <w:spacing w:after="100" w:afterAutospacing="1" w:before="100" w:beforeAutospacing="1"/>
    </w:pPr>
  </w:style>
  <w:style w:type="paragraph" w:styleId="1001" w:customStyle="1">
    <w:name w:val="ve-init-mw-desktoparticletarget-editablecontent"/>
    <w:basedOn w:val="759"/>
    <w:pPr>
      <w:spacing w:after="100" w:afterAutospacing="1" w:before="100" w:beforeAutospacing="1"/>
    </w:pPr>
  </w:style>
  <w:style w:type="paragraph" w:styleId="1002" w:customStyle="1">
    <w:name w:val="mw-mmv-view-expanded"/>
    <w:basedOn w:val="759"/>
    <w:pPr>
      <w:spacing w:after="100" w:afterAutospacing="1" w:before="100" w:beforeAutospacing="1"/>
    </w:pPr>
  </w:style>
  <w:style w:type="paragraph" w:styleId="1003" w:customStyle="1">
    <w:name w:val="mw-mmv-view-config"/>
    <w:basedOn w:val="759"/>
    <w:pPr>
      <w:spacing w:after="100" w:afterAutospacing="1" w:before="100" w:beforeAutospacing="1"/>
    </w:pPr>
  </w:style>
  <w:style w:type="paragraph" w:styleId="1004" w:customStyle="1">
    <w:name w:val="mw-empty-li"/>
    <w:basedOn w:val="759"/>
    <w:pPr>
      <w:spacing w:after="100" w:afterAutospacing="1" w:before="100" w:beforeAutospacing="1"/>
    </w:pPr>
  </w:style>
  <w:style w:type="paragraph" w:styleId="1005" w:customStyle="1">
    <w:name w:val="imbox"/>
    <w:basedOn w:val="759"/>
    <w:pPr>
      <w:spacing w:after="100" w:afterAutospacing="1" w:before="100" w:beforeAutospacing="1"/>
    </w:pPr>
  </w:style>
  <w:style w:type="paragraph" w:styleId="1006" w:customStyle="1">
    <w:name w:val="toclevel-2"/>
    <w:basedOn w:val="759"/>
    <w:pPr>
      <w:spacing w:after="100" w:afterAutospacing="1" w:before="100" w:beforeAutospacing="1"/>
    </w:pPr>
  </w:style>
  <w:style w:type="paragraph" w:styleId="1007" w:customStyle="1">
    <w:name w:val="toclevel-3"/>
    <w:basedOn w:val="759"/>
    <w:pPr>
      <w:spacing w:after="100" w:afterAutospacing="1" w:before="100" w:beforeAutospacing="1"/>
    </w:pPr>
  </w:style>
  <w:style w:type="paragraph" w:styleId="1008" w:customStyle="1">
    <w:name w:val="toclevel-4"/>
    <w:basedOn w:val="759"/>
    <w:pPr>
      <w:spacing w:after="100" w:afterAutospacing="1" w:before="100" w:beforeAutospacing="1"/>
    </w:pPr>
  </w:style>
  <w:style w:type="paragraph" w:styleId="1009" w:customStyle="1">
    <w:name w:val="toclevel-5"/>
    <w:basedOn w:val="759"/>
    <w:pPr>
      <w:spacing w:after="100" w:afterAutospacing="1" w:before="100" w:beforeAutospacing="1"/>
    </w:pPr>
  </w:style>
  <w:style w:type="paragraph" w:styleId="1010" w:customStyle="1">
    <w:name w:val="toclevel-6"/>
    <w:basedOn w:val="759"/>
    <w:pPr>
      <w:spacing w:after="100" w:afterAutospacing="1" w:before="100" w:beforeAutospacing="1"/>
    </w:pPr>
  </w:style>
  <w:style w:type="paragraph" w:styleId="1011" w:customStyle="1">
    <w:name w:val="toclevel-7"/>
    <w:basedOn w:val="759"/>
    <w:pPr>
      <w:spacing w:after="100" w:afterAutospacing="1" w:before="100" w:beforeAutospacing="1"/>
    </w:pPr>
  </w:style>
  <w:style w:type="paragraph" w:styleId="1012" w:customStyle="1">
    <w:name w:val="tocnumber"/>
    <w:basedOn w:val="759"/>
    <w:pPr>
      <w:spacing w:after="100" w:afterAutospacing="1" w:before="100" w:beforeAutospacing="1"/>
    </w:pPr>
  </w:style>
  <w:style w:type="paragraph" w:styleId="1013" w:customStyle="1">
    <w:name w:val="floatleft"/>
    <w:basedOn w:val="759"/>
    <w:pPr>
      <w:spacing w:after="100" w:afterAutospacing="1" w:before="100" w:beforeAutospacing="1"/>
    </w:pPr>
  </w:style>
  <w:style w:type="paragraph" w:styleId="1014" w:customStyle="1">
    <w:name w:val="image"/>
    <w:basedOn w:val="759"/>
    <w:pPr>
      <w:spacing w:after="100" w:afterAutospacing="1" w:before="100" w:beforeAutospacing="1"/>
    </w:pPr>
  </w:style>
  <w:style w:type="paragraph" w:styleId="1015" w:customStyle="1">
    <w:name w:val="geo-dec"/>
    <w:basedOn w:val="759"/>
    <w:pPr>
      <w:spacing w:after="100" w:afterAutospacing="1" w:before="100" w:beforeAutospacing="1"/>
    </w:pPr>
  </w:style>
  <w:style w:type="paragraph" w:styleId="1016" w:customStyle="1">
    <w:name w:val="geo-dms"/>
    <w:basedOn w:val="759"/>
    <w:pPr>
      <w:spacing w:after="100" w:afterAutospacing="1" w:before="100" w:beforeAutospacing="1"/>
    </w:pPr>
  </w:style>
  <w:style w:type="paragraph" w:styleId="1017" w:customStyle="1">
    <w:name w:val="selflink"/>
    <w:basedOn w:val="759"/>
    <w:pPr>
      <w:spacing w:after="100" w:afterAutospacing="1" w:before="100" w:beforeAutospacing="1"/>
    </w:pPr>
  </w:style>
  <w:style w:type="paragraph" w:styleId="1018" w:customStyle="1">
    <w:name w:val="mbox-image"/>
    <w:basedOn w:val="759"/>
    <w:pPr>
      <w:spacing w:after="100" w:afterAutospacing="1" w:before="100" w:beforeAutospacing="1"/>
    </w:pPr>
  </w:style>
  <w:style w:type="paragraph" w:styleId="1019" w:customStyle="1">
    <w:name w:val="tmbox"/>
    <w:basedOn w:val="759"/>
    <w:pPr>
      <w:spacing w:after="100" w:afterAutospacing="1" w:before="100" w:beforeAutospacing="1"/>
    </w:pPr>
  </w:style>
  <w:style w:type="paragraph" w:styleId="1020" w:customStyle="1">
    <w:name w:val="ambox-text-small"/>
    <w:basedOn w:val="759"/>
    <w:pPr>
      <w:spacing w:after="100" w:afterAutospacing="1" w:before="100" w:beforeAutospacing="1"/>
    </w:pPr>
  </w:style>
  <w:style w:type="paragraph" w:styleId="1021" w:customStyle="1">
    <w:name w:val="uls-settings-trigger"/>
    <w:basedOn w:val="759"/>
    <w:pPr>
      <w:spacing w:after="100" w:afterAutospacing="1" w:before="100" w:beforeAutospacing="1"/>
    </w:pPr>
  </w:style>
  <w:style w:type="paragraph" w:styleId="1022" w:customStyle="1">
    <w:name w:val="uls-trigger"/>
    <w:basedOn w:val="759"/>
    <w:pPr>
      <w:spacing w:after="100" w:afterAutospacing="1" w:before="100" w:beforeAutospacing="1"/>
    </w:pPr>
  </w:style>
  <w:style w:type="paragraph" w:styleId="1023" w:customStyle="1">
    <w:name w:val="alert-text"/>
    <w:basedOn w:val="759"/>
    <w:rPr>
      <w:color w:val="000000"/>
    </w:rPr>
    <w:pPr>
      <w:spacing w:after="100" w:afterAutospacing="1" w:before="100" w:beforeAutospacing="1"/>
    </w:pPr>
  </w:style>
  <w:style w:type="paragraph" w:styleId="1024" w:customStyle="1">
    <w:name w:val="cite-accessibility-label"/>
    <w:basedOn w:val="759"/>
    <w:pPr>
      <w:spacing w:after="100" w:afterAutospacing="1" w:before="100" w:beforeAutospacing="1"/>
    </w:pPr>
  </w:style>
  <w:style w:type="paragraph" w:styleId="1025" w:customStyle="1">
    <w:name w:val="transparent"/>
    <w:basedOn w:val="759"/>
    <w:pPr>
      <w:spacing w:after="100" w:afterAutospacing="1" w:before="100" w:beforeAutospacing="1"/>
    </w:pPr>
  </w:style>
  <w:style w:type="paragraph" w:styleId="1026" w:customStyle="1">
    <w:name w:val="plainlinksneverexpand"/>
    <w:basedOn w:val="759"/>
    <w:pPr>
      <w:spacing w:after="100" w:afterAutospacing="1" w:before="100" w:beforeAutospacing="1"/>
    </w:pPr>
  </w:style>
  <w:style w:type="paragraph" w:styleId="1027" w:customStyle="1">
    <w:name w:val="reflist"/>
    <w:basedOn w:val="759"/>
  </w:style>
  <w:style w:type="paragraph" w:styleId="1028" w:customStyle="1">
    <w:name w:val="reflist1"/>
    <w:basedOn w:val="759"/>
  </w:style>
  <w:style w:type="paragraph" w:styleId="1029" w:customStyle="1">
    <w:name w:val="reflist2"/>
    <w:basedOn w:val="759"/>
  </w:style>
  <w:style w:type="paragraph" w:styleId="1030" w:customStyle="1">
    <w:name w:val="reflist3"/>
    <w:basedOn w:val="759"/>
  </w:style>
  <w:style w:type="paragraph" w:styleId="1031" w:customStyle="1">
    <w:name w:val="reflist4"/>
    <w:basedOn w:val="759"/>
  </w:style>
  <w:style w:type="paragraph" w:styleId="1032" w:customStyle="1">
    <w:name w:val="mw-dismissable-notice-body"/>
    <w:basedOn w:val="759"/>
    <w:pPr>
      <w:spacing w:after="100" w:afterAutospacing="1" w:before="100" w:beforeAutospacing="1"/>
    </w:pPr>
  </w:style>
  <w:style w:type="character" w:styleId="1033" w:customStyle="1">
    <w:name w:val="reference"/>
    <w:rPr>
      <w:sz w:val="19"/>
    </w:rPr>
  </w:style>
  <w:style w:type="character" w:styleId="1034" w:customStyle="1">
    <w:name w:val="subcaption"/>
  </w:style>
  <w:style w:type="paragraph" w:styleId="1035" w:customStyle="1">
    <w:name w:val="play-btn-large1"/>
    <w:basedOn w:val="759"/>
    <w:pPr>
      <w:ind w:left="-525"/>
      <w:spacing w:after="100" w:afterAutospacing="1"/>
    </w:pPr>
  </w:style>
  <w:style w:type="paragraph" w:styleId="1036" w:customStyle="1">
    <w:name w:val="special-label1"/>
    <w:basedOn w:val="759"/>
    <w:rPr>
      <w:color w:val="808080"/>
    </w:rPr>
    <w:pPr>
      <w:spacing w:after="100" w:afterAutospacing="1" w:before="100" w:beforeAutospacing="1"/>
    </w:pPr>
  </w:style>
  <w:style w:type="paragraph" w:styleId="1037" w:customStyle="1">
    <w:name w:val="special-query1"/>
    <w:basedOn w:val="759"/>
    <w:rPr>
      <w:i/>
      <w:iCs/>
      <w:color w:val="000000"/>
    </w:rPr>
    <w:pPr>
      <w:spacing w:after="100" w:afterAutospacing="1" w:before="100" w:beforeAutospacing="1"/>
    </w:pPr>
  </w:style>
  <w:style w:type="paragraph" w:styleId="1038" w:customStyle="1">
    <w:name w:val="special-hover1"/>
    <w:basedOn w:val="759"/>
    <w:pPr>
      <w:spacing w:after="100" w:afterAutospacing="1" w:before="100" w:beforeAutospacing="1"/>
      <w:shd w:val="clear" w:fill="C0C0C0" w:color="auto"/>
    </w:pPr>
  </w:style>
  <w:style w:type="paragraph" w:styleId="1039" w:customStyle="1">
    <w:name w:val="special-label2"/>
    <w:basedOn w:val="759"/>
    <w:rPr>
      <w:color w:val="FFFFFF"/>
    </w:rPr>
    <w:pPr>
      <w:spacing w:after="100" w:afterAutospacing="1" w:before="100" w:beforeAutospacing="1"/>
    </w:pPr>
  </w:style>
  <w:style w:type="paragraph" w:styleId="1040" w:customStyle="1">
    <w:name w:val="special-query2"/>
    <w:basedOn w:val="759"/>
    <w:rPr>
      <w:color w:val="FFFFFF"/>
    </w:rPr>
    <w:pPr>
      <w:spacing w:after="100" w:afterAutospacing="1" w:before="100" w:beforeAutospacing="1"/>
    </w:pPr>
  </w:style>
  <w:style w:type="paragraph" w:styleId="1041" w:customStyle="1">
    <w:name w:val="uls-settings-trigger1"/>
    <w:basedOn w:val="759"/>
    <w:pPr>
      <w:spacing w:after="100" w:afterAutospacing="1" w:before="100" w:beforeAutospacing="1"/>
    </w:pPr>
  </w:style>
  <w:style w:type="paragraph" w:styleId="1042" w:customStyle="1">
    <w:name w:val="uls-settings-trigger2"/>
    <w:basedOn w:val="759"/>
    <w:pPr>
      <w:spacing w:after="100" w:afterAutospacing="1" w:before="45"/>
    </w:pPr>
  </w:style>
  <w:style w:type="paragraph" w:styleId="1043" w:customStyle="1">
    <w:name w:val="mw-indicators1"/>
    <w:basedOn w:val="759"/>
    <w:rPr>
      <w:vanish/>
    </w:rPr>
    <w:pPr>
      <w:spacing w:after="100" w:afterAutospacing="1" w:before="100" w:beforeAutospacing="1"/>
    </w:pPr>
  </w:style>
  <w:style w:type="paragraph" w:styleId="1044" w:customStyle="1">
    <w:name w:val="ve-ui-surface1"/>
    <w:basedOn w:val="759"/>
    <w:rPr>
      <w:vanish/>
    </w:rPr>
    <w:pPr>
      <w:spacing w:after="100" w:afterAutospacing="1" w:before="100" w:beforeAutospacing="1"/>
    </w:pPr>
  </w:style>
  <w:style w:type="paragraph" w:styleId="1045" w:customStyle="1">
    <w:name w:val="ve-init-mw-desktoparticletarget-editablecontent1"/>
    <w:basedOn w:val="759"/>
    <w:rPr>
      <w:vanish/>
    </w:rPr>
    <w:pPr>
      <w:spacing w:after="100" w:afterAutospacing="1" w:before="100" w:beforeAutospacing="1"/>
    </w:pPr>
  </w:style>
  <w:style w:type="paragraph" w:styleId="1046" w:customStyle="1">
    <w:name w:val="ve-ui-surface2"/>
    <w:basedOn w:val="759"/>
    <w:pPr>
      <w:spacing w:after="100" w:afterAutospacing="1" w:before="100" w:beforeAutospacing="1"/>
    </w:pPr>
  </w:style>
  <w:style w:type="paragraph" w:styleId="1047" w:customStyle="1">
    <w:name w:val="special-query3"/>
    <w:basedOn w:val="759"/>
    <w:pPr>
      <w:spacing w:after="100" w:afterAutospacing="1" w:before="100" w:beforeAutospacing="1"/>
    </w:pPr>
  </w:style>
  <w:style w:type="paragraph" w:styleId="1048" w:customStyle="1">
    <w:name w:val="uls-trigger1"/>
    <w:basedOn w:val="759"/>
    <w:pPr>
      <w:spacing w:after="100" w:afterAutospacing="1" w:before="100" w:beforeAutospacing="1"/>
    </w:pPr>
  </w:style>
  <w:style w:type="paragraph" w:styleId="1049" w:customStyle="1">
    <w:name w:val="uls-trigger2"/>
    <w:basedOn w:val="759"/>
    <w:pPr>
      <w:spacing w:after="100" w:afterAutospacing="1" w:before="100" w:beforeAutospacing="1"/>
    </w:pPr>
  </w:style>
  <w:style w:type="paragraph" w:styleId="1050" w:customStyle="1">
    <w:name w:val="mw-mmv-view-expanded1"/>
    <w:basedOn w:val="759"/>
    <w:pPr>
      <w:spacing w:after="100" w:afterAutospacing="1" w:before="100" w:beforeAutospacing="1"/>
    </w:pPr>
  </w:style>
  <w:style w:type="paragraph" w:styleId="1051" w:customStyle="1">
    <w:name w:val="mw-mmv-view-config1"/>
    <w:basedOn w:val="759"/>
    <w:pPr>
      <w:spacing w:after="100" w:afterAutospacing="1" w:before="100" w:beforeAutospacing="1"/>
    </w:pPr>
  </w:style>
  <w:style w:type="paragraph" w:styleId="1052" w:customStyle="1">
    <w:name w:val="mw-empty-li1"/>
    <w:basedOn w:val="759"/>
    <w:rPr>
      <w:vanish/>
    </w:rPr>
    <w:pPr>
      <w:spacing w:after="100" w:afterAutospacing="1" w:before="100" w:beforeAutospacing="1"/>
    </w:pPr>
  </w:style>
  <w:style w:type="character" w:styleId="1053" w:customStyle="1">
    <w:name w:val="subcaption1"/>
    <w:rPr>
      <w:sz w:val="19"/>
    </w:rPr>
  </w:style>
  <w:style w:type="paragraph" w:styleId="1054" w:customStyle="1">
    <w:name w:val="imbox1"/>
    <w:basedOn w:val="759"/>
    <w:pPr>
      <w:ind w:left="-120" w:right="-120"/>
    </w:pPr>
  </w:style>
  <w:style w:type="paragraph" w:styleId="1055" w:customStyle="1">
    <w:name w:val="imbox2"/>
    <w:basedOn w:val="759"/>
    <w:pPr>
      <w:ind w:left="60" w:right="60"/>
      <w:spacing w:after="60" w:before="60"/>
    </w:pPr>
  </w:style>
  <w:style w:type="paragraph" w:styleId="1056" w:customStyle="1">
    <w:name w:val="tmbox1"/>
    <w:basedOn w:val="759"/>
    <w:pPr>
      <w:spacing w:after="30" w:before="30"/>
    </w:pPr>
  </w:style>
  <w:style w:type="paragraph" w:styleId="1057" w:customStyle="1">
    <w:name w:val="ambox-text-small1"/>
    <w:basedOn w:val="759"/>
    <w:rPr>
      <w:sz w:val="20"/>
      <w:szCs w:val="20"/>
    </w:rPr>
    <w:pPr>
      <w:spacing w:after="100" w:afterAutospacing="1" w:before="100" w:beforeAutospacing="1"/>
    </w:pPr>
  </w:style>
  <w:style w:type="paragraph" w:styleId="1058" w:customStyle="1">
    <w:name w:val="toclevel-21"/>
    <w:basedOn w:val="759"/>
    <w:rPr>
      <w:vanish/>
    </w:rPr>
    <w:pPr>
      <w:spacing w:after="100" w:afterAutospacing="1" w:before="100" w:beforeAutospacing="1"/>
    </w:pPr>
  </w:style>
  <w:style w:type="paragraph" w:styleId="1059" w:customStyle="1">
    <w:name w:val="toclevel-31"/>
    <w:basedOn w:val="759"/>
    <w:rPr>
      <w:vanish/>
    </w:rPr>
    <w:pPr>
      <w:spacing w:after="100" w:afterAutospacing="1" w:before="100" w:beforeAutospacing="1"/>
    </w:pPr>
  </w:style>
  <w:style w:type="paragraph" w:styleId="1060" w:customStyle="1">
    <w:name w:val="toclevel-41"/>
    <w:basedOn w:val="759"/>
    <w:rPr>
      <w:vanish/>
    </w:rPr>
    <w:pPr>
      <w:spacing w:after="100" w:afterAutospacing="1" w:before="100" w:beforeAutospacing="1"/>
    </w:pPr>
  </w:style>
  <w:style w:type="paragraph" w:styleId="1061" w:customStyle="1">
    <w:name w:val="toclevel-51"/>
    <w:basedOn w:val="759"/>
    <w:rPr>
      <w:vanish/>
    </w:rPr>
    <w:pPr>
      <w:spacing w:after="100" w:afterAutospacing="1" w:before="100" w:beforeAutospacing="1"/>
    </w:pPr>
  </w:style>
  <w:style w:type="paragraph" w:styleId="1062" w:customStyle="1">
    <w:name w:val="toclevel-61"/>
    <w:basedOn w:val="759"/>
    <w:rPr>
      <w:vanish/>
    </w:rPr>
    <w:pPr>
      <w:spacing w:after="100" w:afterAutospacing="1" w:before="100" w:beforeAutospacing="1"/>
    </w:pPr>
  </w:style>
  <w:style w:type="paragraph" w:styleId="1063" w:customStyle="1">
    <w:name w:val="toclevel-71"/>
    <w:basedOn w:val="759"/>
    <w:rPr>
      <w:vanish/>
    </w:rPr>
    <w:pPr>
      <w:spacing w:after="100" w:afterAutospacing="1" w:before="100" w:beforeAutospacing="1"/>
    </w:pPr>
  </w:style>
  <w:style w:type="paragraph" w:styleId="1064" w:customStyle="1">
    <w:name w:val="tocnumber1"/>
    <w:basedOn w:val="759"/>
    <w:rPr>
      <w:vanish/>
    </w:rPr>
    <w:pPr>
      <w:spacing w:after="100" w:afterAutospacing="1" w:before="100" w:beforeAutospacing="1"/>
    </w:pPr>
  </w:style>
  <w:style w:type="paragraph" w:styleId="1065" w:customStyle="1">
    <w:name w:val="floatleft1"/>
    <w:basedOn w:val="759"/>
    <w:pPr>
      <w:ind w:left="30" w:right="30"/>
      <w:spacing w:after="30" w:before="30"/>
    </w:pPr>
  </w:style>
  <w:style w:type="paragraph" w:styleId="1066" w:customStyle="1">
    <w:name w:val="image1"/>
    <w:basedOn w:val="759"/>
  </w:style>
  <w:style w:type="paragraph" w:styleId="1067" w:customStyle="1">
    <w:name w:val="geo-dec1"/>
    <w:basedOn w:val="759"/>
    <w:pPr>
      <w:spacing w:after="100" w:afterAutospacing="1" w:before="100" w:beforeAutospacing="1"/>
    </w:pPr>
  </w:style>
  <w:style w:type="paragraph" w:styleId="1068" w:customStyle="1">
    <w:name w:val="geo-dms1"/>
    <w:basedOn w:val="759"/>
    <w:pPr>
      <w:spacing w:after="100" w:afterAutospacing="1" w:before="100" w:beforeAutospacing="1"/>
    </w:pPr>
  </w:style>
  <w:style w:type="paragraph" w:styleId="1069" w:customStyle="1">
    <w:name w:val="geo-dms2"/>
    <w:basedOn w:val="759"/>
    <w:rPr>
      <w:vanish/>
    </w:rPr>
    <w:pPr>
      <w:spacing w:after="100" w:afterAutospacing="1" w:before="100" w:beforeAutospacing="1"/>
    </w:pPr>
  </w:style>
  <w:style w:type="paragraph" w:styleId="1070" w:customStyle="1">
    <w:name w:val="geo-dec2"/>
    <w:basedOn w:val="759"/>
    <w:rPr>
      <w:vanish/>
    </w:rPr>
    <w:pPr>
      <w:spacing w:after="100" w:afterAutospacing="1" w:before="100" w:beforeAutospacing="1"/>
    </w:pPr>
  </w:style>
  <w:style w:type="paragraph" w:styleId="1071" w:customStyle="1">
    <w:name w:val="mw-dismissable-notice-body1"/>
    <w:basedOn w:val="759"/>
    <w:pPr>
      <w:ind w:right="1200"/>
      <w:spacing w:after="100" w:afterAutospacing="1" w:before="100" w:beforeAutospacing="1"/>
    </w:pPr>
  </w:style>
  <w:style w:type="paragraph" w:styleId="1072" w:customStyle="1">
    <w:name w:val="navbox-title1"/>
    <w:basedOn w:val="759"/>
    <w:pPr>
      <w:jc w:val="center"/>
      <w:spacing w:lineRule="atLeast" w:line="360" w:after="100" w:afterAutospacing="1" w:before="100" w:beforeAutospacing="1"/>
      <w:shd w:val="clear" w:fill="DDDDFF" w:color="auto"/>
    </w:pPr>
  </w:style>
  <w:style w:type="paragraph" w:styleId="1073" w:customStyle="1">
    <w:name w:val="navbox-group1"/>
    <w:basedOn w:val="759"/>
    <w:pPr>
      <w:jc w:val="center"/>
      <w:spacing w:lineRule="atLeast" w:line="360" w:after="100" w:afterAutospacing="1" w:before="100" w:beforeAutospacing="1"/>
      <w:shd w:val="clear" w:fill="E6E6FF" w:color="auto"/>
    </w:pPr>
  </w:style>
  <w:style w:type="paragraph" w:styleId="1074" w:customStyle="1">
    <w:name w:val="navbox-abovebelow1"/>
    <w:basedOn w:val="759"/>
    <w:pPr>
      <w:jc w:val="center"/>
      <w:spacing w:lineRule="atLeast" w:line="360" w:after="100" w:afterAutospacing="1" w:before="100" w:beforeAutospacing="1"/>
      <w:shd w:val="clear" w:fill="E6E6FF" w:color="auto"/>
    </w:pPr>
  </w:style>
  <w:style w:type="paragraph" w:styleId="1075" w:customStyle="1">
    <w:name w:val="navbox1"/>
    <w:basedOn w:val="759"/>
    <w:rPr>
      <w:sz w:val="21"/>
      <w:szCs w:val="21"/>
    </w:rPr>
    <w:pPr>
      <w:jc w:val="center"/>
      <w:spacing w:after="100" w:afterAutospacing="1"/>
      <w:shd w:val="clear" w:fill="FDFDFD" w:color="auto"/>
      <w:pBdr>
        <w:left w:val="single" w:color="AAAAAA" w:sz="6" w:space="1"/>
        <w:top w:val="single" w:color="AAAAAA" w:sz="6" w:space="1"/>
        <w:right w:val="single" w:color="AAAAAA" w:sz="6" w:space="1"/>
        <w:bottom w:val="single" w:color="AAAAAA" w:sz="6" w:space="1"/>
      </w:pBdr>
    </w:pPr>
  </w:style>
  <w:style w:type="paragraph" w:styleId="1076" w:customStyle="1">
    <w:name w:val="navbar1"/>
    <w:basedOn w:val="759"/>
    <w:pPr>
      <w:spacing w:after="100" w:afterAutospacing="1" w:before="100" w:beforeAutospacing="1"/>
    </w:pPr>
  </w:style>
  <w:style w:type="paragraph" w:styleId="1077" w:customStyle="1">
    <w:name w:val="navbar2"/>
    <w:basedOn w:val="759"/>
    <w:pPr>
      <w:spacing w:after="100" w:afterAutospacing="1" w:before="100" w:beforeAutospacing="1"/>
    </w:pPr>
  </w:style>
  <w:style w:type="paragraph" w:styleId="1078" w:customStyle="1">
    <w:name w:val="navbar3"/>
    <w:basedOn w:val="759"/>
    <w:rPr>
      <w:sz w:val="21"/>
      <w:szCs w:val="21"/>
    </w:rPr>
    <w:pPr>
      <w:ind w:right="120"/>
      <w:spacing w:after="100" w:afterAutospacing="1" w:before="100" w:beforeAutospacing="1"/>
    </w:pPr>
  </w:style>
  <w:style w:type="paragraph" w:styleId="1079" w:customStyle="1">
    <w:name w:val="collapsebutton1"/>
    <w:basedOn w:val="759"/>
    <w:pPr>
      <w:ind w:left="120"/>
      <w:jc w:val="right"/>
      <w:spacing w:after="100" w:afterAutospacing="1" w:before="100" w:beforeAutospacing="1"/>
    </w:pPr>
  </w:style>
  <w:style w:type="paragraph" w:styleId="1080" w:customStyle="1">
    <w:name w:val="selflink1"/>
    <w:basedOn w:val="759"/>
    <w:pPr>
      <w:spacing w:after="100" w:afterAutospacing="1" w:before="100" w:beforeAutospacing="1"/>
    </w:pPr>
  </w:style>
  <w:style w:type="paragraph" w:styleId="1081" w:customStyle="1">
    <w:name w:val="mbox-image1"/>
    <w:basedOn w:val="759"/>
    <w:rPr>
      <w:vanish/>
    </w:rPr>
    <w:pPr>
      <w:spacing w:after="100" w:afterAutospacing="1" w:before="100" w:beforeAutospacing="1"/>
    </w:pPr>
  </w:style>
  <w:style w:type="paragraph" w:styleId="1082" w:customStyle="1">
    <w:name w:val="collapse-refs-p1"/>
    <w:basedOn w:val="759"/>
    <w:rPr>
      <w:vanish/>
      <w:sz w:val="19"/>
      <w:szCs w:val="19"/>
    </w:rPr>
    <w:pPr>
      <w:ind w:left="480" w:right="480"/>
      <w:spacing w:after="240" w:before="240"/>
    </w:pPr>
  </w:style>
  <w:style w:type="paragraph" w:styleId="1083" w:customStyle="1">
    <w:name w:val="collapse-refs-p2"/>
    <w:basedOn w:val="759"/>
    <w:rPr>
      <w:vanish/>
      <w:sz w:val="19"/>
      <w:szCs w:val="19"/>
    </w:rPr>
    <w:pPr>
      <w:ind w:left="480" w:right="480"/>
      <w:spacing w:after="240" w:before="240"/>
    </w:pPr>
  </w:style>
  <w:style w:type="paragraph" w:styleId="1084" w:customStyle="1">
    <w:name w:val="collapse-refs-p3"/>
    <w:basedOn w:val="759"/>
    <w:rPr>
      <w:vanish/>
      <w:sz w:val="19"/>
      <w:szCs w:val="19"/>
    </w:rPr>
    <w:pPr>
      <w:ind w:left="480" w:right="480"/>
      <w:spacing w:after="240" w:before="240"/>
    </w:pPr>
  </w:style>
  <w:style w:type="paragraph" w:styleId="1085" w:customStyle="1">
    <w:name w:val="collapse-refs-p4"/>
    <w:basedOn w:val="759"/>
    <w:rPr>
      <w:vanish/>
      <w:sz w:val="19"/>
      <w:szCs w:val="19"/>
    </w:rPr>
    <w:pPr>
      <w:ind w:left="480" w:right="480"/>
      <w:spacing w:after="240" w:before="240"/>
    </w:pPr>
  </w:style>
  <w:style w:type="paragraph" w:styleId="1086" w:customStyle="1">
    <w:name w:val="collapse-refs-p5"/>
    <w:basedOn w:val="759"/>
    <w:rPr>
      <w:vanish/>
      <w:sz w:val="19"/>
      <w:szCs w:val="19"/>
    </w:rPr>
    <w:pPr>
      <w:ind w:left="480" w:right="480"/>
      <w:spacing w:after="240" w:before="240"/>
    </w:pPr>
  </w:style>
  <w:style w:type="character" w:styleId="1087" w:customStyle="1">
    <w:name w:val="collapsebutton2"/>
  </w:style>
  <w:style w:type="paragraph" w:styleId="1088" w:customStyle="1">
    <w:name w:val="заголовок 1"/>
    <w:basedOn w:val="759"/>
    <w:next w:val="759"/>
    <w:rPr>
      <w:sz w:val="28"/>
      <w:szCs w:val="28"/>
    </w:rPr>
    <w:pPr>
      <w:ind w:firstLine="720"/>
      <w:keepNext/>
      <w:tabs>
        <w:tab w:val="left" w:pos="10065" w:leader="none"/>
      </w:tabs>
      <w:outlineLvl w:val="0"/>
    </w:pPr>
  </w:style>
  <w:style w:type="paragraph" w:styleId="1089" w:customStyle="1">
    <w:name w:val="Табличный"/>
    <w:basedOn w:val="759"/>
    <w:rPr>
      <w:b/>
      <w:sz w:val="22"/>
      <w:szCs w:val="20"/>
    </w:rPr>
    <w:pPr>
      <w:jc w:val="center"/>
      <w:keepNext/>
      <w:spacing w:after="60" w:before="60"/>
      <w:widowControl w:val="off"/>
    </w:pPr>
  </w:style>
  <w:style w:type="paragraph" w:styleId="1090" w:customStyle="1">
    <w:name w:val="Табличный_слева_10"/>
    <w:basedOn w:val="759"/>
    <w:qFormat/>
    <w:rPr>
      <w:sz w:val="20"/>
    </w:rPr>
  </w:style>
  <w:style w:type="character" w:styleId="1091" w:customStyle="1">
    <w:name w:val="ConsPlusNormal Знак"/>
    <w:link w:val="825"/>
    <w:rPr>
      <w:rFonts w:ascii="Arial" w:hAnsi="Arial"/>
      <w:sz w:val="20"/>
      <w:lang w:eastAsia="ru-RU"/>
    </w:rPr>
  </w:style>
  <w:style w:type="table" w:styleId="1092" w:customStyle="1">
    <w:name w:val="Сетка таблицы2"/>
    <w:basedOn w:val="765"/>
    <w:next w:val="773"/>
    <w:uiPriority w:val="39"/>
    <w:rPr>
      <w:rFonts w:cs="Times New Roma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3" w:customStyle="1">
    <w:name w:val="Сетка таблицы3"/>
    <w:basedOn w:val="765"/>
    <w:next w:val="773"/>
    <w:uiPriority w:val="39"/>
    <w:rPr>
      <w:rFonts w:cs="Times New Roma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4" w:customStyle="1">
    <w:name w:val="Сетка таблицы4"/>
    <w:basedOn w:val="765"/>
    <w:next w:val="773"/>
    <w:uiPriority w:val="39"/>
    <w:rPr>
      <w:rFonts w:cs="Times New Roma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5" w:customStyle="1">
    <w:name w:val="Сетка таблицы5"/>
    <w:basedOn w:val="765"/>
    <w:next w:val="773"/>
    <w:uiPriority w:val="39"/>
    <w:rPr>
      <w:rFonts w:cs="Times New Roma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6" w:customStyle="1">
    <w:name w:val="Сетка таблицы6"/>
    <w:basedOn w:val="765"/>
    <w:next w:val="773"/>
    <w:uiPriority w:val="59"/>
    <w:rPr>
      <w:rFonts w:cs="Times New Roman"/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97" w:customStyle="1">
    <w:name w:val="Знак Знак"/>
    <w:basedOn w:val="759"/>
    <w:rPr>
      <w:rFonts w:ascii="Tahoma" w:hAnsi="Tahoma" w:cs="Tahoma"/>
      <w:sz w:val="20"/>
      <w:szCs w:val="20"/>
      <w:lang w:val="en-US" w:eastAsia="en-US"/>
    </w:rPr>
    <w:pPr>
      <w:spacing w:after="100" w:afterAutospacing="1" w:before="100" w:beforeAutospacing="1"/>
    </w:pPr>
  </w:style>
  <w:style w:type="table" w:styleId="1098" w:customStyle="1">
    <w:name w:val="Сетка таблицы7"/>
    <w:basedOn w:val="765"/>
    <w:next w:val="773"/>
    <w:uiPriority w:val="39"/>
    <w:rPr>
      <w:rFonts w:cs="Times New Roman"/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9" w:customStyle="1">
    <w:name w:val="Сетка таблицы8"/>
    <w:basedOn w:val="765"/>
    <w:next w:val="773"/>
    <w:uiPriority w:val="39"/>
    <w:rPr>
      <w:rFonts w:cs="Times New Roman"/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00" w:customStyle="1">
    <w:name w:val="Сетка таблицы9"/>
    <w:basedOn w:val="765"/>
    <w:next w:val="773"/>
    <w:uiPriority w:val="39"/>
    <w:rPr>
      <w:rFonts w:cs="Times New Roman"/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101">
    <w:name w:val="TOC Heading"/>
    <w:basedOn w:val="760"/>
    <w:next w:val="759"/>
    <w:qFormat/>
    <w:uiPriority w:val="39"/>
    <w:unhideWhenUsed/>
    <w:rPr>
      <w:rFonts w:ascii="Calibri Light" w:hAnsi="Calibri Light"/>
      <w:b w:val="false"/>
      <w:bCs w:val="false"/>
      <w:caps w:val="false"/>
      <w:color w:val="2F5496"/>
      <w:sz w:val="32"/>
      <w:szCs w:val="32"/>
    </w:rPr>
    <w:pPr>
      <w:numPr>
        <w:numId w:val="0"/>
      </w:numPr>
      <w:jc w:val="left"/>
      <w:spacing w:lineRule="auto" w:line="259" w:after="0" w:before="240"/>
      <w:outlineLvl w:val="9"/>
    </w:pPr>
  </w:style>
  <w:style w:type="paragraph" w:styleId="1102" w:customStyle="1">
    <w:name w:val="Стиль11"/>
    <w:basedOn w:val="760"/>
    <w:qFormat/>
    <w:rPr>
      <w:bCs w:val="false"/>
    </w:rPr>
    <w:pPr>
      <w:numPr>
        <w:numId w:val="0"/>
      </w:numPr>
      <w:jc w:val="left"/>
    </w:pPr>
  </w:style>
  <w:style w:type="paragraph" w:styleId="1103" w:customStyle="1">
    <w:name w:val="Стиль12"/>
    <w:basedOn w:val="761"/>
    <w:qFormat/>
    <w:rPr>
      <w:rFonts w:ascii="Times New Roman" w:hAnsi="Times New Roman" w:cs="Times New Roman" w:eastAsia="TimesNewRomanPSMT"/>
      <w:i w:val="false"/>
      <w:iCs w:val="false"/>
      <w:sz w:val="24"/>
      <w:szCs w:val="24"/>
    </w:rPr>
  </w:style>
  <w:style w:type="paragraph" w:styleId="1104" w:customStyle="1">
    <w:name w:val="Стиль2"/>
    <w:basedOn w:val="761"/>
    <w:qFormat/>
    <w:rPr>
      <w:rFonts w:ascii="Times New Roman" w:hAnsi="Times New Roman" w:cs="Times New Roman" w:eastAsia="TimesNewRomanPSMT"/>
      <w:i w:val="false"/>
      <w:iCs w:val="false"/>
      <w:sz w:val="24"/>
      <w:szCs w:val="24"/>
    </w:rPr>
    <w:pPr>
      <w:jc w:val="both"/>
    </w:pPr>
  </w:style>
  <w:style w:type="paragraph" w:styleId="1105" w:customStyle="1">
    <w:name w:val="Стиль3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06" w:customStyle="1">
    <w:name w:val="Стиль4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07" w:customStyle="1">
    <w:name w:val="Стиль5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08" w:customStyle="1">
    <w:name w:val="Стиль6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09" w:customStyle="1">
    <w:name w:val="Стиль7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10" w:customStyle="1">
    <w:name w:val="Стиль8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11" w:customStyle="1">
    <w:name w:val="Стиль9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12" w:customStyle="1">
    <w:name w:val="Стиль10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13" w:customStyle="1">
    <w:name w:val="Стиль13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14" w:customStyle="1">
    <w:name w:val="Стиль14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15" w:customStyle="1">
    <w:name w:val="Стиль15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16" w:customStyle="1">
    <w:name w:val="Стиль16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17" w:customStyle="1">
    <w:name w:val="Стиль17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18" w:customStyle="1">
    <w:name w:val="Стиль18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19" w:customStyle="1">
    <w:name w:val="Стиль19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20" w:customStyle="1">
    <w:name w:val="Стиль20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21" w:customStyle="1">
    <w:name w:val="Стиль21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both"/>
    </w:pPr>
  </w:style>
  <w:style w:type="paragraph" w:styleId="1122" w:customStyle="1">
    <w:name w:val="Стиль22"/>
    <w:basedOn w:val="761"/>
    <w:qFormat/>
    <w:rPr>
      <w:rFonts w:ascii="Times New Roman" w:hAnsi="Times New Roman" w:cs="Times New Roman"/>
      <w:bCs w:val="false"/>
      <w:i w:val="false"/>
      <w:iCs w:val="false"/>
      <w:sz w:val="24"/>
      <w:szCs w:val="24"/>
    </w:rPr>
  </w:style>
  <w:style w:type="paragraph" w:styleId="1123" w:customStyle="1">
    <w:name w:val="Стиль23"/>
    <w:basedOn w:val="761"/>
    <w:qFormat/>
    <w:rPr>
      <w:rFonts w:ascii="Times New Roman" w:hAnsi="Times New Roman" w:cs="Times New Roman"/>
      <w:bCs w:val="false"/>
      <w:i w:val="false"/>
      <w:iCs w:val="false"/>
      <w:sz w:val="24"/>
      <w:szCs w:val="24"/>
    </w:rPr>
  </w:style>
  <w:style w:type="paragraph" w:styleId="1124" w:customStyle="1">
    <w:name w:val="Стиль24"/>
    <w:basedOn w:val="761"/>
    <w:qFormat/>
    <w:rPr>
      <w:rFonts w:ascii="Times New Roman" w:hAnsi="Times New Roman" w:cs="Times New Roman"/>
      <w:bCs w:val="false"/>
      <w:i w:val="false"/>
      <w:iCs w:val="false"/>
      <w:sz w:val="24"/>
      <w:szCs w:val="24"/>
    </w:rPr>
  </w:style>
  <w:style w:type="paragraph" w:styleId="1125" w:customStyle="1">
    <w:name w:val="Стиль25"/>
    <w:basedOn w:val="761"/>
    <w:qFormat/>
    <w:rPr>
      <w:rFonts w:ascii="Times New Roman" w:hAnsi="Times New Roman" w:cs="Times New Roman"/>
      <w:bCs w:val="false"/>
      <w:i w:val="false"/>
      <w:iCs w:val="false"/>
      <w:sz w:val="24"/>
      <w:szCs w:val="24"/>
    </w:rPr>
    <w:pPr>
      <w:jc w:val="both"/>
    </w:pPr>
  </w:style>
  <w:style w:type="paragraph" w:styleId="1126" w:customStyle="1">
    <w:name w:val="Стиль26"/>
    <w:basedOn w:val="761"/>
    <w:qFormat/>
    <w:rPr>
      <w:rFonts w:ascii="Times New Roman" w:hAnsi="Times New Roman" w:cs="Times New Roman"/>
      <w:bCs w:val="false"/>
      <w:i w:val="false"/>
      <w:iCs w:val="false"/>
      <w:sz w:val="24"/>
      <w:szCs w:val="24"/>
    </w:rPr>
  </w:style>
  <w:style w:type="paragraph" w:styleId="1127" w:customStyle="1">
    <w:name w:val="Стиль27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right"/>
    </w:pPr>
  </w:style>
  <w:style w:type="paragraph" w:styleId="1128" w:customStyle="1">
    <w:name w:val="Стиль28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right"/>
    </w:pPr>
  </w:style>
  <w:style w:type="paragraph" w:styleId="1129" w:customStyle="1">
    <w:name w:val="Стиль29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right"/>
    </w:pPr>
  </w:style>
  <w:style w:type="paragraph" w:styleId="1130" w:customStyle="1">
    <w:name w:val="Стиль30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right"/>
    </w:pPr>
  </w:style>
  <w:style w:type="paragraph" w:styleId="1131" w:customStyle="1">
    <w:name w:val="Стиль31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right"/>
    </w:pPr>
  </w:style>
  <w:style w:type="paragraph" w:styleId="1132" w:customStyle="1">
    <w:name w:val="Стиль32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right"/>
    </w:pPr>
  </w:style>
  <w:style w:type="paragraph" w:styleId="1133" w:customStyle="1">
    <w:name w:val="Стиль33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right"/>
    </w:pPr>
  </w:style>
  <w:style w:type="paragraph" w:styleId="1134" w:customStyle="1">
    <w:name w:val="Стиль34"/>
    <w:basedOn w:val="762"/>
    <w:qFormat/>
    <w:rPr>
      <w:rFonts w:ascii="Times New Roman" w:hAnsi="Times New Roman" w:cs="Times New Roman"/>
      <w:bCs w:val="false"/>
      <w:sz w:val="24"/>
      <w:szCs w:val="24"/>
    </w:rPr>
    <w:pPr>
      <w:jc w:val="right"/>
    </w:pPr>
  </w:style>
  <w:style w:type="paragraph" w:styleId="1135" w:customStyle="1">
    <w:name w:val="Стиль35"/>
    <w:basedOn w:val="760"/>
    <w:qFormat/>
    <w:rPr>
      <w:bCs w:val="false"/>
    </w:rPr>
    <w:pPr>
      <w:numPr>
        <w:numId w:val="0"/>
      </w:numPr>
      <w:jc w:val="left"/>
    </w:pPr>
  </w:style>
  <w:style w:type="paragraph" w:styleId="1136" w:customStyle="1">
    <w:name w:val="Стиль36"/>
    <w:basedOn w:val="760"/>
    <w:qFormat/>
    <w:rPr>
      <w:bCs w:val="false"/>
    </w:rPr>
    <w:pPr>
      <w:numPr>
        <w:numId w:val="0"/>
      </w:numPr>
      <w:jc w:val="left"/>
    </w:pPr>
  </w:style>
  <w:style w:type="character" w:styleId="1137">
    <w:name w:val="line number"/>
    <w:basedOn w:val="764"/>
    <w:uiPriority w:val="99"/>
    <w:semiHidden/>
    <w:unhideWhenUsed/>
  </w:style>
  <w:style w:type="character" w:styleId="1138">
    <w:name w:val="Placeholder Text"/>
    <w:basedOn w:val="764"/>
    <w:uiPriority w:val="99"/>
    <w:semiHidden/>
    <w:rPr>
      <w:color w:val="808080"/>
    </w:rPr>
  </w:style>
  <w:style w:type="table" w:styleId="1139" w:customStyle="1">
    <w:name w:val="Table Normal1"/>
    <w:qFormat/>
    <w:uiPriority w:val="2"/>
    <w:semiHidden/>
    <w:unhideWhenUsed/>
    <w:rPr>
      <w:rFonts w:asciiTheme="minorHAnsi" w:hAnsiTheme="minorHAnsi" w:eastAsiaTheme="minorHAnsi" w:cstheme="minorBidi"/>
      <w:sz w:val="22"/>
      <w:szCs w:val="22"/>
      <w:lang w:val="en-US" w:eastAsia="en-US"/>
    </w:rPr>
    <w:pPr>
      <w:widowControl w:val="off"/>
    </w:p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40" w:customStyle="1">
    <w:name w:val="Сетка таблицы10"/>
    <w:basedOn w:val="765"/>
    <w:next w:val="773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141" w:customStyle="1">
    <w:name w:val="Style4"/>
    <w:basedOn w:val="759"/>
    <w:rPr>
      <w:rFonts w:ascii="Calibri" w:hAnsi="Calibri"/>
      <w:sz w:val="22"/>
      <w:szCs w:val="22"/>
    </w:rPr>
    <w:pPr>
      <w:ind w:firstLine="158"/>
      <w:spacing w:lineRule="exact" w:line="228" w:after="200"/>
      <w:widowControl w:val="off"/>
    </w:pPr>
  </w:style>
  <w:style w:type="paragraph" w:styleId="1142" w:customStyle="1">
    <w:name w:val="Название объекта1"/>
    <w:basedOn w:val="759"/>
    <w:next w:val="759"/>
    <w:rPr>
      <w:rFonts w:ascii="Calibri" w:hAnsi="Calibri"/>
      <w:b/>
      <w:bCs/>
      <w:sz w:val="22"/>
      <w:szCs w:val="22"/>
      <w:lang w:eastAsia="ar-SA"/>
    </w:rPr>
    <w:pPr>
      <w:jc w:val="right"/>
      <w:spacing w:after="200"/>
    </w:pPr>
  </w:style>
  <w:style w:type="paragraph" w:styleId="1143" w:customStyle="1">
    <w:name w:val="Основной текст2"/>
    <w:rPr>
      <w:rFonts w:ascii="Times New Roman" w:hAnsi="Times New Roman" w:cs="Times New Roman" w:eastAsia="Arial"/>
      <w:sz w:val="24"/>
      <w:szCs w:val="24"/>
      <w:lang w:eastAsia="ar-SA"/>
    </w:rPr>
    <w:pPr>
      <w:ind w:firstLine="709"/>
      <w:jc w:val="both"/>
    </w:pPr>
  </w:style>
  <w:style w:type="numbering" w:styleId="1144" w:customStyle="1">
    <w:name w:val="1 / 1.1 / 1.1.12"/>
    <w:basedOn w:val="766"/>
    <w:next w:val="1148"/>
    <w:pPr>
      <w:numPr>
        <w:numId w:val="20"/>
      </w:numPr>
    </w:pPr>
  </w:style>
  <w:style w:type="paragraph" w:styleId="1145" w:customStyle="1">
    <w:name w:val="Текст документа"/>
    <w:basedOn w:val="759"/>
    <w:qFormat/>
    <w:rPr>
      <w:rFonts w:ascii="Calibri" w:hAnsi="Calibri" w:eastAsia="Calibri"/>
      <w:sz w:val="22"/>
      <w:szCs w:val="22"/>
      <w:lang w:eastAsia="en-US"/>
    </w:rPr>
    <w:pPr>
      <w:ind w:firstLine="567"/>
      <w:jc w:val="both"/>
      <w:tabs>
        <w:tab w:val="left" w:pos="851" w:leader="none"/>
      </w:tabs>
    </w:pPr>
  </w:style>
  <w:style w:type="character" w:styleId="1146" w:customStyle="1">
    <w:name w:val="Font Style18"/>
    <w:rPr>
      <w:rFonts w:ascii="Times New Roman" w:hAnsi="Times New Roman" w:cs="Times New Roman"/>
      <w:sz w:val="20"/>
      <w:szCs w:val="20"/>
    </w:rPr>
  </w:style>
  <w:style w:type="character" w:styleId="1147" w:customStyle="1">
    <w:name w:val="Символ сноски"/>
    <w:rPr>
      <w:vertAlign w:val="superscript"/>
    </w:rPr>
  </w:style>
  <w:style w:type="numbering" w:styleId="1148">
    <w:name w:val="Outline List 2"/>
    <w:basedOn w:val="766"/>
    <w:uiPriority w:val="99"/>
    <w:semiHidden/>
    <w:unhideWhenUsed/>
  </w:style>
  <w:style w:type="paragraph" w:styleId="1149" w:customStyle="1">
    <w:name w:val="Times New Roman 18 пт"/>
    <w:basedOn w:val="759"/>
    <w:link w:val="1150"/>
    <w:uiPriority w:val="99"/>
    <w:rPr>
      <w:b/>
      <w:bCs/>
      <w:sz w:val="36"/>
    </w:rPr>
    <w:pPr>
      <w:jc w:val="center"/>
    </w:pPr>
  </w:style>
  <w:style w:type="character" w:styleId="1150" w:customStyle="1">
    <w:name w:val="Times New Roman 18 пт Знак Знак"/>
    <w:link w:val="1149"/>
    <w:uiPriority w:val="99"/>
    <w:rPr>
      <w:rFonts w:ascii="Times New Roman" w:hAnsi="Times New Roman" w:cs="Times New Roman"/>
      <w:b/>
      <w:bCs/>
      <w:sz w:val="36"/>
      <w:szCs w:val="24"/>
    </w:rPr>
  </w:style>
  <w:style w:type="paragraph" w:styleId="1151" w:customStyle="1">
    <w:name w:val="Заголовок ПЗ"/>
    <w:link w:val="1152"/>
    <w:uiPriority w:val="99"/>
    <w:rPr>
      <w:rFonts w:ascii="ISOCPEUR" w:hAnsi="ISOCPEUR" w:cs="Times New Roman"/>
      <w:b/>
      <w:i/>
      <w:sz w:val="28"/>
      <w:szCs w:val="24"/>
    </w:rPr>
    <w:pPr>
      <w:jc w:val="center"/>
    </w:pPr>
  </w:style>
  <w:style w:type="character" w:styleId="1152" w:customStyle="1">
    <w:name w:val="Заголовок ПЗ Знак"/>
    <w:link w:val="1151"/>
    <w:uiPriority w:val="99"/>
    <w:rPr>
      <w:rFonts w:ascii="ISOCPEUR" w:hAnsi="ISOCPEUR" w:cs="Times New Roman"/>
      <w:b/>
      <w:i/>
      <w:sz w:val="28"/>
      <w:szCs w:val="24"/>
    </w:rPr>
  </w:style>
  <w:style w:type="paragraph" w:styleId="1153" w:customStyle="1">
    <w:name w:val="Main"/>
    <w:rPr>
      <w:rFonts w:ascii="Times New Roman" w:hAnsi="Times New Roman" w:cs="Tahoma" w:eastAsia="Arial"/>
      <w:sz w:val="24"/>
      <w:szCs w:val="16"/>
      <w:lang w:eastAsia="ar-SA"/>
    </w:rPr>
    <w:pPr>
      <w:ind w:firstLine="709"/>
      <w:jc w:val="both"/>
      <w:spacing w:lineRule="auto" w:line="36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Relationship Id="rId15" Type="http://schemas.openxmlformats.org/officeDocument/2006/relationships/customXml" Target="../customXml/item2.xml" /><Relationship Id="rId16" Type="http://schemas.openxmlformats.org/officeDocument/2006/relationships/image" Target="media/image1.jpg"/><Relationship Id="rId17" Type="http://schemas.openxmlformats.org/officeDocument/2006/relationships/hyperlink" Target="http://www.consultant.ru/document/cons_doc_LAW_51040/2ce3b4c2e314b31833138ad26a48ec33f57545af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DF3C4A9-31DD-4787-B5C2-6D4AA06C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Злобов А.А.;ООО "ПИИ ВолгаГражданПроект"</dc:creator>
  <cp:keywords/>
  <dc:description/>
  <cp:lastModifiedBy>Филипповский сельсовет</cp:lastModifiedBy>
  <cp:revision>13</cp:revision>
  <dcterms:created xsi:type="dcterms:W3CDTF">2021-05-28T09:55:00Z</dcterms:created>
  <dcterms:modified xsi:type="dcterms:W3CDTF">2021-11-10T15:57:19Z</dcterms:modified>
</cp:coreProperties>
</file>