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D9" w:rsidRDefault="00B26B32">
      <w:pPr>
        <w:shd w:val="clear" w:color="auto" w:fill="FFFFFF"/>
        <w:spacing w:after="0" w:line="240" w:lineRule="auto"/>
        <w:ind w:right="-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4951D9" w:rsidRDefault="004951D9">
      <w:pPr>
        <w:shd w:val="clear" w:color="auto" w:fill="FFFFFF"/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1D9" w:rsidRDefault="00B26B32">
      <w:pPr>
        <w:shd w:val="clear" w:color="auto" w:fill="FFFFFF"/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ДЕПУТАТОВ ФИЛИППОВСКОГО СЕЛЬСОВЕТА</w:t>
      </w:r>
    </w:p>
    <w:p w:rsidR="004951D9" w:rsidRDefault="00B26B32">
      <w:pPr>
        <w:shd w:val="clear" w:color="auto" w:fill="FFFFFF"/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ОКТЯБРЬСКОГО РАЙОНА КУРСКОЙ ОБЛАСТИ</w:t>
      </w:r>
    </w:p>
    <w:p w:rsidR="004951D9" w:rsidRDefault="004951D9">
      <w:pPr>
        <w:pStyle w:val="aff1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4951D9" w:rsidRDefault="00B26B32">
      <w:pPr>
        <w:pStyle w:val="aff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951D9" w:rsidRDefault="004951D9">
      <w:pPr>
        <w:pStyle w:val="af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1D9" w:rsidRDefault="00B26B32">
      <w:pPr>
        <w:pStyle w:val="aff1"/>
      </w:pPr>
      <w:r>
        <w:rPr>
          <w:rFonts w:ascii="Times New Roman" w:hAnsi="Times New Roman" w:cs="Times New Roman"/>
          <w:sz w:val="28"/>
          <w:szCs w:val="28"/>
        </w:rPr>
        <w:t>от «____» декабря  2021 г.                                                                            № ____</w:t>
      </w:r>
    </w:p>
    <w:p w:rsidR="004951D9" w:rsidRDefault="004951D9">
      <w:pPr>
        <w:pStyle w:val="aff1"/>
        <w:rPr>
          <w:rFonts w:ascii="Times New Roman" w:hAnsi="Times New Roman" w:cs="Times New Roman"/>
          <w:sz w:val="28"/>
          <w:szCs w:val="28"/>
        </w:rPr>
      </w:pPr>
    </w:p>
    <w:p w:rsidR="004951D9" w:rsidRDefault="00B26B32">
      <w:pPr>
        <w:tabs>
          <w:tab w:val="left" w:pos="0"/>
        </w:tabs>
        <w:spacing w:after="0" w:line="240" w:lineRule="auto"/>
        <w:ind w:right="2833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бюджете Филипповского сельсовета Октябрьского 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на 2022 год и на плановый период 2023 и 2024 годов </w:t>
      </w:r>
    </w:p>
    <w:p w:rsidR="004951D9" w:rsidRDefault="004951D9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51D9" w:rsidRDefault="00B26B32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6 октября 2003 года № 131-ФЗ «Об общих принципах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рганизации местного самоуправления в Российской Федерации», </w:t>
      </w:r>
      <w:bookmarkStart w:id="0" w:name="Par17"/>
      <w:bookmarkEnd w:id="0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Положением о бюджетном процессе в муниципальном образовании «Филипповский сельсовет» Октябрьского района Курской области, утвержденным решением Собрания депутатов Филипповского сельсовета Октябрьс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кого района Курской области от 11 февраля 2020 года № 188, Уставом муниципального образования «Филипповский сельсовет» Октябрьского района Курской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Собрание депутатов Филипповского сельсовета Октябрьского района Курской области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РЕШИЛО:</w:t>
      </w:r>
    </w:p>
    <w:p w:rsidR="004951D9" w:rsidRDefault="00B26B32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Утвердить</w:t>
      </w:r>
      <w:r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Филипповского сельсовета </w:t>
      </w:r>
      <w:r>
        <w:rPr>
          <w:rFonts w:ascii="Times New Roman" w:hAnsi="Times New Roman" w:cs="Times New Roman"/>
          <w:sz w:val="28"/>
          <w:szCs w:val="28"/>
        </w:rPr>
        <w:t>Октябрьского района Курской области на 2022 год:</w:t>
      </w:r>
    </w:p>
    <w:p w:rsidR="004951D9" w:rsidRDefault="00B26B3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общий объем доходов в сумме 1 431 947 рублей, в том числе объем межбюджетных трансфертов в сумме 1 145 997 рублей;</w:t>
      </w:r>
    </w:p>
    <w:p w:rsidR="004951D9" w:rsidRDefault="00B26B32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общий объем расходов бюджета</w:t>
      </w:r>
      <w:r w:rsidR="003F4A60">
        <w:rPr>
          <w:rFonts w:ascii="Times New Roman" w:hAnsi="Times New Roman" w:cs="Times New Roman"/>
          <w:sz w:val="28"/>
          <w:szCs w:val="28"/>
        </w:rPr>
        <w:t xml:space="preserve"> Филипповского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сумме 1 431 947 рублей;</w:t>
      </w:r>
    </w:p>
    <w:p w:rsidR="004951D9" w:rsidRDefault="00B26B3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(профицит) бюджета в сумме 0 рублей.</w:t>
      </w:r>
    </w:p>
    <w:p w:rsidR="004951D9" w:rsidRDefault="00B26B32">
      <w:pPr>
        <w:widowControl w:val="0"/>
        <w:spacing w:after="0" w:line="240" w:lineRule="auto"/>
        <w:ind w:firstLine="567"/>
        <w:jc w:val="both"/>
      </w:pPr>
      <w:r w:rsidRPr="003F4A60">
        <w:rPr>
          <w:rFonts w:ascii="Times New Roman" w:hAnsi="Times New Roman" w:cs="Times New Roman"/>
          <w:b/>
          <w:sz w:val="28"/>
          <w:szCs w:val="28"/>
        </w:rPr>
        <w:t>2.</w:t>
      </w:r>
      <w:r w:rsidRPr="003F4A60">
        <w:rPr>
          <w:rFonts w:ascii="Times New Roman" w:hAnsi="Times New Roman" w:cs="Times New Roman"/>
          <w:bCs/>
          <w:sz w:val="28"/>
          <w:szCs w:val="28"/>
        </w:rPr>
        <w:t>Утвердить основные характеристики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бюджета Филипповского сельсовета </w:t>
      </w:r>
      <w:r w:rsidRPr="003F4A60">
        <w:rPr>
          <w:rFonts w:ascii="Times New Roman" w:hAnsi="Times New Roman" w:cs="Times New Roman"/>
          <w:sz w:val="28"/>
          <w:szCs w:val="28"/>
        </w:rPr>
        <w:t xml:space="preserve">Октябрьского района Курской области </w:t>
      </w:r>
      <w:r w:rsidRPr="003F4A60">
        <w:rPr>
          <w:rFonts w:ascii="Times New Roman" w:hAnsi="Times New Roman" w:cs="Times New Roman"/>
          <w:bCs/>
          <w:sz w:val="28"/>
          <w:szCs w:val="28"/>
        </w:rPr>
        <w:t>на 20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3F4A60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Pr="003F4A60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3F4A60">
        <w:rPr>
          <w:rFonts w:ascii="Times New Roman" w:hAnsi="Times New Roman" w:cs="Times New Roman"/>
          <w:bCs/>
          <w:sz w:val="28"/>
          <w:szCs w:val="28"/>
        </w:rPr>
        <w:t>:</w:t>
      </w:r>
    </w:p>
    <w:p w:rsidR="004951D9" w:rsidRDefault="00B26B32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прогнозируемый общий объем доходов на 2023 год в сумме 515 673 рубля, в том числе объем межбюджетных трансфертов из областного бюджета в сумме 228 764 рубля, на 2024 год – в сумме 509 336 рублей, в том числе объем межбюджетных трансфертов из областного бюд</w:t>
      </w:r>
      <w:r>
        <w:rPr>
          <w:rFonts w:ascii="Times New Roman" w:hAnsi="Times New Roman" w:cs="Times New Roman"/>
          <w:sz w:val="28"/>
          <w:szCs w:val="28"/>
        </w:rPr>
        <w:t>жета в сумме 221 381 рубль;</w:t>
      </w:r>
    </w:p>
    <w:p w:rsidR="004951D9" w:rsidRDefault="00B26B32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общий объем расходов бюджета на 2023 год в сумме 515 673 рубля, в том числе условно утвержденные расходы в сумме 10 503 рубля, на 2024 год в сумме 509 336 рубля, в том числе условно утвержденные расходы в сумме 20 523 рубля;</w:t>
      </w:r>
    </w:p>
    <w:p w:rsidR="004951D9" w:rsidRDefault="00B26B32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деф</w:t>
      </w:r>
      <w:r>
        <w:rPr>
          <w:rFonts w:ascii="Times New Roman" w:hAnsi="Times New Roman" w:cs="Times New Roman"/>
          <w:sz w:val="28"/>
          <w:szCs w:val="28"/>
        </w:rPr>
        <w:t>ицит (профицит) бюджета на 2023 год в сумме 0 рублей, на 2024 год – 0 рублей.</w:t>
      </w:r>
    </w:p>
    <w:p w:rsidR="004951D9" w:rsidRDefault="00B26B32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Утвердить источники финансирования дефицита бюджета Филипповского сельсовета Октябрьского района Курской области:</w:t>
      </w:r>
    </w:p>
    <w:p w:rsidR="004951D9" w:rsidRDefault="00B26B32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на 2022 год согласно приложению № 1 к настоящему решению;</w:t>
      </w:r>
    </w:p>
    <w:p w:rsidR="004951D9" w:rsidRDefault="00B26B32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плановый период 2023 и 2024 годов согласно приложению № 2 к настоящему решению.</w:t>
      </w:r>
    </w:p>
    <w:p w:rsidR="004951D9" w:rsidRDefault="00B26B32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</w:t>
      </w:r>
      <w:r>
        <w:rPr>
          <w:rFonts w:ascii="Times New Roman" w:hAnsi="Times New Roman" w:cs="Times New Roman"/>
          <w:sz w:val="28"/>
          <w:szCs w:val="28"/>
        </w:rPr>
        <w:t> Утвердить перечень главных администраторов доходов бюджета Филипповского сельсовета Октябрьского района Курской области согласно приложению № 3 к настоящему решению.</w:t>
      </w:r>
    </w:p>
    <w:p w:rsidR="004951D9" w:rsidRDefault="00B26B32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Утве</w:t>
      </w:r>
      <w:r>
        <w:rPr>
          <w:rFonts w:ascii="Times New Roman" w:hAnsi="Times New Roman" w:cs="Times New Roman"/>
          <w:sz w:val="28"/>
          <w:szCs w:val="28"/>
        </w:rPr>
        <w:t>рдить перечень главных администраторов источников финансирования дефицита бюджета Филипповского сельсовета Октябрьского района Курской области согласно приложению № 4 к настоящему решению.</w:t>
      </w:r>
    </w:p>
    <w:p w:rsidR="004951D9" w:rsidRDefault="00B26B32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Установить следующие особенности администрирования доходов бюдже</w:t>
      </w:r>
      <w:r>
        <w:rPr>
          <w:rFonts w:ascii="Times New Roman" w:hAnsi="Times New Roman" w:cs="Times New Roman"/>
          <w:bCs/>
          <w:sz w:val="28"/>
          <w:szCs w:val="28"/>
        </w:rPr>
        <w:t>та</w:t>
      </w:r>
      <w:r w:rsidR="003F4A6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Филипповского сельсовета Октябрьского района в 2022 году и в плановом периоде 2023 и 2024 годов:</w:t>
      </w:r>
    </w:p>
    <w:p w:rsidR="004951D9" w:rsidRDefault="00B26B3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средства, поступающие получателям бюджетных средств в погашение дебиторской задолженности прошлых лет, в полном объеме зачисляются в доход бюджета </w:t>
      </w:r>
      <w:r w:rsidR="003F4A60">
        <w:rPr>
          <w:rFonts w:ascii="Times New Roman" w:hAnsi="Times New Roman" w:cs="Times New Roman"/>
          <w:sz w:val="28"/>
          <w:szCs w:val="28"/>
        </w:rPr>
        <w:t>Филипповского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1D9" w:rsidRDefault="00B26B3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поступающие муниципальным казенным учреждениям добровольные взносы и пожертвования (безвозмездные поступления) в полном объеме зачисляются в доход бюджета </w:t>
      </w:r>
      <w:r w:rsidR="003F4A60">
        <w:rPr>
          <w:rFonts w:ascii="Times New Roman" w:hAnsi="Times New Roman" w:cs="Times New Roman"/>
          <w:sz w:val="28"/>
          <w:szCs w:val="28"/>
        </w:rPr>
        <w:t>Филипповского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направляются на финансирование в соответствии с целями их предоставления;</w:t>
      </w:r>
    </w:p>
    <w:p w:rsidR="004951D9" w:rsidRDefault="00B26B32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в 2022 году не</w:t>
      </w:r>
      <w:r>
        <w:rPr>
          <w:rFonts w:ascii="Times New Roman" w:hAnsi="Times New Roman" w:cs="Times New Roman"/>
          <w:sz w:val="28"/>
          <w:szCs w:val="28"/>
        </w:rPr>
        <w:t xml:space="preserve">выясненные поступления, зачисленные в бюджет </w:t>
      </w:r>
      <w:r w:rsidR="003F4A60">
        <w:rPr>
          <w:rFonts w:ascii="Times New Roman" w:hAnsi="Times New Roman" w:cs="Times New Roman"/>
          <w:sz w:val="28"/>
          <w:szCs w:val="28"/>
        </w:rPr>
        <w:t>Филипповского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до 1 января 2018 года, и по которым по состоянию на 1 января 2022 года не осуществлен возврат, зачет, уточнение, подлежат в соответствии с федеральным законодательством отражению главными администраторами</w:t>
      </w:r>
      <w:r>
        <w:rPr>
          <w:rFonts w:ascii="Times New Roman" w:hAnsi="Times New Roman" w:cs="Times New Roman"/>
          <w:sz w:val="28"/>
          <w:szCs w:val="28"/>
        </w:rPr>
        <w:t xml:space="preserve"> доходов бюджета по коду классификации доходов бюджетов, предусмотренному для учета прочих неналоговых доходов бюджета района; указанные прочие неналоговые доходы бюджета возврату, зачету, уточнению не подлежат.</w:t>
      </w:r>
    </w:p>
    <w:p w:rsidR="004951D9" w:rsidRPr="003F4A60" w:rsidRDefault="00B26B32">
      <w:pPr>
        <w:pStyle w:val="12"/>
        <w:widowControl w:val="0"/>
        <w:ind w:firstLine="567"/>
        <w:jc w:val="both"/>
        <w:rPr>
          <w:lang w:val="ru-RU"/>
        </w:rPr>
      </w:pPr>
      <w:r w:rsidRPr="003F4A60">
        <w:rPr>
          <w:rFonts w:ascii="Times New Roman" w:hAnsi="Times New Roman" w:cs="Times New Roman"/>
          <w:b/>
          <w:bCs/>
          <w:sz w:val="28"/>
          <w:szCs w:val="28"/>
          <w:lang w:val="ru-RU"/>
        </w:rPr>
        <w:t>7.</w:t>
      </w:r>
      <w:r w:rsidRPr="003F4A6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Утвердить прогнозируемое поступление дохо</w:t>
      </w:r>
      <w:r w:rsidRPr="003F4A60">
        <w:rPr>
          <w:rFonts w:ascii="Times New Roman" w:hAnsi="Times New Roman" w:cs="Times New Roman"/>
          <w:bCs/>
          <w:sz w:val="28"/>
          <w:szCs w:val="28"/>
          <w:lang w:val="ru-RU"/>
        </w:rPr>
        <w:t>дов в</w:t>
      </w:r>
      <w:r w:rsidR="003F4A6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F4A60">
        <w:rPr>
          <w:rFonts w:ascii="Times New Roman" w:hAnsi="Times New Roman" w:cs="Times New Roman"/>
          <w:sz w:val="28"/>
          <w:szCs w:val="28"/>
          <w:lang w:val="ru-RU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Филипповского сельсовета </w:t>
      </w:r>
      <w:r w:rsidRPr="003F4A60">
        <w:rPr>
          <w:rFonts w:ascii="Times New Roman" w:hAnsi="Times New Roman" w:cs="Times New Roman"/>
          <w:sz w:val="28"/>
          <w:szCs w:val="28"/>
          <w:lang w:val="ru-RU"/>
        </w:rPr>
        <w:t>Октябрьского района Курской области</w:t>
      </w:r>
      <w:r w:rsidRPr="003F4A60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4951D9" w:rsidRPr="003F4A60" w:rsidRDefault="00B26B32">
      <w:pPr>
        <w:pStyle w:val="12"/>
        <w:widowControl w:val="0"/>
        <w:ind w:firstLine="567"/>
        <w:jc w:val="both"/>
        <w:rPr>
          <w:lang w:val="ru-RU"/>
        </w:rPr>
      </w:pPr>
      <w:r w:rsidRPr="003F4A60">
        <w:rPr>
          <w:rFonts w:ascii="Times New Roman" w:hAnsi="Times New Roman" w:cs="Times New Roman"/>
          <w:bCs/>
          <w:sz w:val="28"/>
          <w:szCs w:val="28"/>
          <w:lang w:val="ru-RU"/>
        </w:rPr>
        <w:t>в 20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22</w:t>
      </w:r>
      <w:r w:rsidRPr="003F4A6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году согласно приложению №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3F4A6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 настоящему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решению</w:t>
      </w:r>
      <w:r w:rsidRPr="003F4A60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4951D9" w:rsidRDefault="00B26B32">
      <w:pPr>
        <w:pStyle w:val="12"/>
        <w:widowControl w:val="0"/>
        <w:ind w:firstLine="567"/>
        <w:jc w:val="both"/>
      </w:pPr>
      <w:r w:rsidRPr="003F4A60">
        <w:rPr>
          <w:rFonts w:ascii="Times New Roman" w:hAnsi="Times New Roman" w:cs="Times New Roman"/>
          <w:sz w:val="28"/>
          <w:szCs w:val="28"/>
          <w:lang w:val="ru-RU"/>
        </w:rPr>
        <w:t>на плановый период 20</w:t>
      </w: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3F4A60">
        <w:rPr>
          <w:rFonts w:ascii="Times New Roman" w:hAnsi="Times New Roman" w:cs="Times New Roman"/>
          <w:sz w:val="28"/>
          <w:szCs w:val="28"/>
          <w:lang w:val="ru-RU"/>
        </w:rPr>
        <w:t xml:space="preserve"> и 20</w:t>
      </w:r>
      <w:r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3F4A60">
        <w:rPr>
          <w:rFonts w:ascii="Times New Roman" w:hAnsi="Times New Roman" w:cs="Times New Roman"/>
          <w:sz w:val="28"/>
          <w:szCs w:val="28"/>
          <w:lang w:val="ru-RU"/>
        </w:rPr>
        <w:t xml:space="preserve"> годов</w:t>
      </w:r>
      <w:r w:rsidRPr="003F4A6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6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решению.</w:t>
      </w:r>
    </w:p>
    <w:p w:rsidR="004951D9" w:rsidRDefault="00B26B32">
      <w:pPr>
        <w:pStyle w:val="ConsPlusNormal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 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</w:t>
      </w:r>
      <w:r w:rsidRPr="003F4A60">
        <w:rPr>
          <w:rFonts w:ascii="Times New Roman" w:hAnsi="Times New Roman" w:cs="Times New Roman"/>
          <w:sz w:val="28"/>
          <w:szCs w:val="28"/>
        </w:rPr>
        <w:t xml:space="preserve">расходов классификации расходов </w:t>
      </w:r>
      <w:r>
        <w:rPr>
          <w:rFonts w:ascii="Times New Roman" w:hAnsi="Times New Roman" w:cs="Times New Roman"/>
          <w:sz w:val="28"/>
          <w:szCs w:val="28"/>
        </w:rPr>
        <w:t>бюджета Филипповского сельсовета Октябрьского райо</w:t>
      </w:r>
      <w:r>
        <w:rPr>
          <w:rFonts w:ascii="Times New Roman" w:hAnsi="Times New Roman" w:cs="Times New Roman"/>
          <w:sz w:val="28"/>
          <w:szCs w:val="28"/>
        </w:rPr>
        <w:t>на Курской области</w:t>
      </w:r>
      <w:r w:rsidRPr="003F4A6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51D9" w:rsidRDefault="00B26B32">
      <w:pPr>
        <w:pStyle w:val="ConsPlusNormal"/>
        <w:ind w:firstLine="567"/>
        <w:jc w:val="both"/>
      </w:pPr>
      <w:r w:rsidRPr="003F4A6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F4A60">
        <w:rPr>
          <w:rFonts w:ascii="Times New Roman" w:hAnsi="Times New Roman" w:cs="Times New Roman"/>
          <w:sz w:val="28"/>
          <w:szCs w:val="28"/>
        </w:rPr>
        <w:t xml:space="preserve"> год согласно приложению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F4A6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3F4A60">
        <w:rPr>
          <w:rFonts w:ascii="Times New Roman" w:hAnsi="Times New Roman" w:cs="Times New Roman"/>
          <w:sz w:val="28"/>
          <w:szCs w:val="28"/>
        </w:rPr>
        <w:t>;</w:t>
      </w:r>
    </w:p>
    <w:p w:rsidR="004951D9" w:rsidRDefault="00B26B32">
      <w:pPr>
        <w:pStyle w:val="ConsPlusNormal"/>
        <w:ind w:firstLine="567"/>
        <w:jc w:val="both"/>
      </w:pPr>
      <w:r w:rsidRPr="003F4A60">
        <w:rPr>
          <w:rFonts w:ascii="Times New Roman" w:hAnsi="Times New Roman" w:cs="Times New Roman"/>
          <w:sz w:val="28"/>
          <w:szCs w:val="28"/>
        </w:rPr>
        <w:t>на плановый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F4A60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F4A60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  <w:lang w:val="en-US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51D9" w:rsidRDefault="00B26B32">
      <w:pPr>
        <w:pStyle w:val="ConsPlusNormal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F4A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4A60">
        <w:rPr>
          <w:rFonts w:ascii="Times New Roman" w:hAnsi="Times New Roman" w:cs="Times New Roman"/>
          <w:sz w:val="28"/>
          <w:szCs w:val="28"/>
        </w:rPr>
        <w:t xml:space="preserve">Утвердить ведомственную структуру расходов </w:t>
      </w:r>
      <w:r>
        <w:rPr>
          <w:rFonts w:ascii="Times New Roman" w:hAnsi="Times New Roman" w:cs="Times New Roman"/>
          <w:sz w:val="28"/>
          <w:szCs w:val="28"/>
        </w:rPr>
        <w:t>бюджета Филипповского сельсовета Октябрьского ра</w:t>
      </w:r>
      <w:r>
        <w:rPr>
          <w:rFonts w:ascii="Times New Roman" w:hAnsi="Times New Roman" w:cs="Times New Roman"/>
          <w:sz w:val="28"/>
          <w:szCs w:val="28"/>
        </w:rPr>
        <w:t>йона Курской области</w:t>
      </w:r>
      <w:r w:rsidRPr="003F4A60">
        <w:rPr>
          <w:rFonts w:ascii="Times New Roman" w:hAnsi="Times New Roman" w:cs="Times New Roman"/>
          <w:sz w:val="28"/>
          <w:szCs w:val="28"/>
        </w:rPr>
        <w:t>:</w:t>
      </w:r>
    </w:p>
    <w:p w:rsidR="004951D9" w:rsidRDefault="00B26B32">
      <w:pPr>
        <w:pStyle w:val="ConsPlusNormal"/>
        <w:ind w:firstLine="567"/>
        <w:jc w:val="both"/>
      </w:pPr>
      <w:r w:rsidRPr="003F4A6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F4A60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F4A6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3F4A60">
        <w:rPr>
          <w:rFonts w:ascii="Times New Roman" w:hAnsi="Times New Roman" w:cs="Times New Roman"/>
          <w:sz w:val="28"/>
          <w:szCs w:val="28"/>
        </w:rPr>
        <w:t>;</w:t>
      </w:r>
    </w:p>
    <w:p w:rsidR="004951D9" w:rsidRDefault="00B26B32">
      <w:pPr>
        <w:pStyle w:val="ConsPlusNormal"/>
        <w:ind w:firstLine="567"/>
        <w:jc w:val="both"/>
      </w:pPr>
      <w:r w:rsidRPr="003F4A60">
        <w:rPr>
          <w:rFonts w:ascii="Times New Roman" w:hAnsi="Times New Roman" w:cs="Times New Roman"/>
          <w:sz w:val="28"/>
          <w:szCs w:val="28"/>
        </w:rPr>
        <w:t>на плановый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F4A60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F4A60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  <w:lang w:val="en-US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к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51D9" w:rsidRDefault="00B26B32">
      <w:pPr>
        <w:pStyle w:val="ConsPlusNormal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3F4A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4A60">
        <w:rPr>
          <w:rFonts w:ascii="Times New Roman" w:hAnsi="Times New Roman" w:cs="Times New Roman"/>
          <w:sz w:val="28"/>
          <w:szCs w:val="28"/>
        </w:rPr>
        <w:t>Утвердить 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</w:t>
      </w:r>
      <w:r w:rsidRPr="003F4A60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>бюджета Филипповского сельсовета Октябрьского района Курской области</w:t>
      </w:r>
      <w:r w:rsidRPr="003F4A60">
        <w:rPr>
          <w:rFonts w:ascii="Times New Roman" w:hAnsi="Times New Roman" w:cs="Times New Roman"/>
          <w:sz w:val="28"/>
          <w:szCs w:val="28"/>
        </w:rPr>
        <w:t>:</w:t>
      </w:r>
    </w:p>
    <w:p w:rsidR="004951D9" w:rsidRDefault="00B26B32">
      <w:pPr>
        <w:pStyle w:val="ConsPlusNormal"/>
        <w:ind w:firstLine="567"/>
        <w:jc w:val="both"/>
      </w:pPr>
      <w:r w:rsidRPr="003F4A6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F4A60">
        <w:rPr>
          <w:rFonts w:ascii="Times New Roman" w:hAnsi="Times New Roman" w:cs="Times New Roman"/>
          <w:sz w:val="28"/>
          <w:szCs w:val="28"/>
        </w:rPr>
        <w:t xml:space="preserve"> год согласно прилож</w:t>
      </w:r>
      <w:r w:rsidRPr="003F4A60">
        <w:rPr>
          <w:rFonts w:ascii="Times New Roman" w:hAnsi="Times New Roman" w:cs="Times New Roman"/>
          <w:sz w:val="28"/>
          <w:szCs w:val="28"/>
        </w:rPr>
        <w:t>ению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4A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F4A6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3F4A60">
        <w:rPr>
          <w:rFonts w:ascii="Times New Roman" w:hAnsi="Times New Roman" w:cs="Times New Roman"/>
          <w:sz w:val="28"/>
          <w:szCs w:val="28"/>
        </w:rPr>
        <w:t>;</w:t>
      </w:r>
    </w:p>
    <w:p w:rsidR="004951D9" w:rsidRDefault="00B26B32">
      <w:pPr>
        <w:pStyle w:val="ConsPlusNormal"/>
        <w:ind w:firstLine="567"/>
        <w:jc w:val="both"/>
      </w:pPr>
      <w:r w:rsidRPr="003F4A60">
        <w:rPr>
          <w:rFonts w:ascii="Times New Roman" w:hAnsi="Times New Roman" w:cs="Times New Roman"/>
          <w:sz w:val="28"/>
          <w:szCs w:val="28"/>
        </w:rPr>
        <w:t>на плановый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F4A60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F4A60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  <w:lang w:val="en-US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51D9" w:rsidRDefault="00B26B32">
      <w:pPr>
        <w:pStyle w:val="ConsPlusNormal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Установить следующие особенности исполнения бюджета Филипповского сельсовета Октябрьского района Курской области в 2022 году:</w:t>
      </w:r>
    </w:p>
    <w:p w:rsidR="004951D9" w:rsidRDefault="00B26B32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остатки средств бюджета Филипповского сельсовета Октябрьского района Курской области по состоянию на 1 января 2021 года на счете бюджета Филипповского сельсовета Октябрьского района Курской области, образовавшиеся в связи с неполным использованием получа</w:t>
      </w:r>
      <w:r>
        <w:rPr>
          <w:rFonts w:ascii="Times New Roman" w:hAnsi="Times New Roman" w:cs="Times New Roman"/>
          <w:sz w:val="28"/>
          <w:szCs w:val="28"/>
        </w:rPr>
        <w:t>телями средств бюджета Филипповского сельсовета Октябрьского района Курской области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2022 году на те же цели</w:t>
      </w:r>
      <w:r>
        <w:rPr>
          <w:rFonts w:ascii="Times New Roman" w:hAnsi="Times New Roman" w:cs="Times New Roman"/>
          <w:sz w:val="28"/>
          <w:szCs w:val="28"/>
        </w:rPr>
        <w:t xml:space="preserve"> в качестве дополнительного источника</w:t>
      </w:r>
      <w:bookmarkStart w:id="1" w:name="Par112"/>
      <w:bookmarkEnd w:id="1"/>
      <w:r>
        <w:rPr>
          <w:rFonts w:ascii="Times New Roman" w:hAnsi="Times New Roman" w:cs="Times New Roman"/>
          <w:sz w:val="28"/>
          <w:szCs w:val="28"/>
        </w:rPr>
        <w:t>;</w:t>
      </w:r>
    </w:p>
    <w:p w:rsidR="004951D9" w:rsidRDefault="00B26B32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  Установить дополнительные основания для внесения изменений в сводную бюджетную роспись бюджета Филипповского сельсовета Октябрьского района без внесения изменений в настоящее решение: </w:t>
      </w:r>
    </w:p>
    <w:p w:rsidR="004951D9" w:rsidRDefault="00B26B3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реорганизация муниципаль</w:t>
      </w:r>
      <w:r>
        <w:rPr>
          <w:rFonts w:ascii="Times New Roman" w:hAnsi="Times New Roman" w:cs="Times New Roman"/>
          <w:sz w:val="28"/>
          <w:szCs w:val="28"/>
        </w:rPr>
        <w:t>ных учреждений;</w:t>
      </w:r>
    </w:p>
    <w:p w:rsidR="004951D9" w:rsidRDefault="00B26B32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2) изменение бюджетной классификации расходов бюджетов Российской Федерации без изменения целевого направления бюджетных ассигнований.</w:t>
      </w:r>
    </w:p>
    <w:p w:rsidR="004951D9" w:rsidRDefault="00B26B32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Установить, что получатель средств бюджета </w:t>
      </w:r>
      <w:r w:rsidR="003F4A60">
        <w:rPr>
          <w:rFonts w:ascii="Times New Roman" w:hAnsi="Times New Roman" w:cs="Times New Roman"/>
          <w:sz w:val="28"/>
          <w:szCs w:val="28"/>
        </w:rPr>
        <w:t>Филипповского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вправе предусматривать авансовые платежи:</w:t>
      </w:r>
    </w:p>
    <w:p w:rsidR="004951D9" w:rsidRDefault="00B26B3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при за</w:t>
      </w:r>
      <w:r>
        <w:rPr>
          <w:rFonts w:ascii="Times New Roman" w:hAnsi="Times New Roman" w:cs="Times New Roman"/>
          <w:sz w:val="28"/>
          <w:szCs w:val="28"/>
        </w:rPr>
        <w:t>ключении договоров (муниципальных контрактов) на поставку товаров (работ, услуг) в размерах:</w:t>
      </w:r>
    </w:p>
    <w:p w:rsidR="004951D9" w:rsidRDefault="00B26B3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100 процентов суммы договора (муниципального контракта) – по договорам (контрактам):</w:t>
      </w:r>
    </w:p>
    <w:p w:rsidR="004951D9" w:rsidRDefault="00B26B3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оплате расходов по участию отдельных спортсменов в соревнованиях и учебн</w:t>
      </w:r>
      <w:r>
        <w:rPr>
          <w:rFonts w:ascii="Times New Roman" w:hAnsi="Times New Roman" w:cs="Times New Roman"/>
          <w:sz w:val="28"/>
          <w:szCs w:val="28"/>
        </w:rPr>
        <w:t>о-тренировочных сборах, во всероссийских или областных массовых мероприятиях школьников;</w:t>
      </w:r>
    </w:p>
    <w:p w:rsidR="004951D9" w:rsidRDefault="00B26B3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</w:t>
      </w:r>
      <w:r>
        <w:rPr>
          <w:rFonts w:ascii="Times New Roman" w:hAnsi="Times New Roman" w:cs="Times New Roman"/>
          <w:sz w:val="28"/>
          <w:szCs w:val="28"/>
        </w:rPr>
        <w:t>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</w:t>
      </w:r>
      <w:r>
        <w:rPr>
          <w:rFonts w:ascii="Times New Roman" w:hAnsi="Times New Roman" w:cs="Times New Roman"/>
          <w:sz w:val="28"/>
          <w:szCs w:val="28"/>
        </w:rPr>
        <w:t>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строительства;</w:t>
      </w:r>
    </w:p>
    <w:p w:rsidR="004951D9" w:rsidRDefault="00B26B3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 не более 30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4951D9" w:rsidRDefault="00B26B3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для осуществления расходов, связанных с оплатой организационных взносов за участие в мероприятиях (выставках, ко</w:t>
      </w:r>
      <w:r>
        <w:rPr>
          <w:rFonts w:ascii="Times New Roman" w:hAnsi="Times New Roman" w:cs="Times New Roman"/>
          <w:sz w:val="28"/>
          <w:szCs w:val="28"/>
        </w:rPr>
        <w:t>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– в размере 100 процентов.</w:t>
      </w:r>
    </w:p>
    <w:p w:rsidR="004951D9" w:rsidRDefault="00B26B32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Установить, что органы власти Филипповског</w:t>
      </w:r>
      <w:r>
        <w:rPr>
          <w:rFonts w:ascii="Times New Roman" w:hAnsi="Times New Roman" w:cs="Times New Roman"/>
          <w:sz w:val="28"/>
          <w:szCs w:val="28"/>
        </w:rPr>
        <w:t>о сельсовета Октябрьского района Курской области не вправе принимать решения, приводящие к увеличению в 2021 году численности муниципальных служащих Филипповского сельсовета Октябрьского района Курской области и работников муниципальных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Филипповского сельсовета Октябрьского района Курской области, за исключением случаев передачи органам местного самоуправления дополнительных полномочий в соответствии с законодательством Курской области, Российской Федерации.</w:t>
      </w:r>
    </w:p>
    <w:p w:rsidR="004951D9" w:rsidRDefault="00B26B32">
      <w:pPr>
        <w:pStyle w:val="ConsPlusNormal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Установить объем муниципа</w:t>
      </w:r>
      <w:r>
        <w:rPr>
          <w:rFonts w:ascii="Times New Roman" w:hAnsi="Times New Roman" w:cs="Times New Roman"/>
          <w:sz w:val="28"/>
          <w:szCs w:val="28"/>
        </w:rPr>
        <w:t>льного долга Филипповского сельсовета Октябрьского района Курской области  на 2022 год в сумме 0,0 рублей, на 2023 год – в сумме 0,0 рублей, на 2024 год – в сумме 0,0 рублей. Утвердить объем расходов на обслуживание муниципального долга Филипповского сельс</w:t>
      </w:r>
      <w:r>
        <w:rPr>
          <w:rFonts w:ascii="Times New Roman" w:hAnsi="Times New Roman" w:cs="Times New Roman"/>
          <w:sz w:val="28"/>
          <w:szCs w:val="28"/>
        </w:rPr>
        <w:t>овета Октябрьского района Курской области на 2022 год в сумме 0,0 рублей, на 2023 год – в сумме 0,0 рублей, на 2024 год – в сумме 0,0 рублей.</w:t>
      </w:r>
    </w:p>
    <w:p w:rsidR="004951D9" w:rsidRDefault="00B26B32">
      <w:pPr>
        <w:pStyle w:val="ConsPlusNormal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Установить верхний предел муниципального внутреннего долга Филипповского сельсовета Октябрьского района Курско</w:t>
      </w:r>
      <w:r>
        <w:rPr>
          <w:rFonts w:ascii="Times New Roman" w:hAnsi="Times New Roman" w:cs="Times New Roman"/>
          <w:sz w:val="28"/>
          <w:szCs w:val="28"/>
        </w:rPr>
        <w:t>й области на 1 января 2023 года по долговым обязательствам в сумме 0,0 рублей, в том числе по муниципальным гарантиям – 0,0 рублей.</w:t>
      </w:r>
    </w:p>
    <w:p w:rsidR="004951D9" w:rsidRDefault="00B26B32">
      <w:pPr>
        <w:pStyle w:val="ConsPlusNormal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Установить верхний предел муниципального внутреннего долга Филипповского сельсовета Октябрьского района Курской области на 1 января 2024 года по долговым обязательствам  в сумме 0,0 рублей, в том числе по муниципальным гарантиям – 0,0 рублей.</w:t>
      </w:r>
    </w:p>
    <w:p w:rsidR="004951D9" w:rsidRDefault="00B26B32">
      <w:pPr>
        <w:pStyle w:val="ConsPlusNormal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Установи</w:t>
      </w:r>
      <w:r>
        <w:rPr>
          <w:rFonts w:ascii="Times New Roman" w:hAnsi="Times New Roman" w:cs="Times New Roman"/>
          <w:sz w:val="28"/>
          <w:szCs w:val="28"/>
        </w:rPr>
        <w:t>ть верхний предел муниципального внутреннего долга Филипповского сельсовета Октябрьского района Курской области на 1 января 2025 года по долговым обязательствам в сумме 0,0 рублей, в том числе по муниципальным гарантиям – 0,0 рублей.</w:t>
      </w:r>
    </w:p>
    <w:p w:rsidR="004951D9" w:rsidRDefault="00B26B32">
      <w:pPr>
        <w:pStyle w:val="ConsPlusNormal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Утвердить Программ</w:t>
      </w:r>
      <w:r>
        <w:rPr>
          <w:rFonts w:ascii="Times New Roman" w:hAnsi="Times New Roman" w:cs="Times New Roman"/>
          <w:sz w:val="28"/>
          <w:szCs w:val="28"/>
        </w:rPr>
        <w:t>у муниципальных внутренних заимствований Филипповского сельсовета Октябрьского района Курской области на 2022 год согласно приложению №13 к настоящему решению и Программу муниципальных внутренних заимствований Филипповского сельсовета Октябрьского района К</w:t>
      </w:r>
      <w:r>
        <w:rPr>
          <w:rFonts w:ascii="Times New Roman" w:hAnsi="Times New Roman" w:cs="Times New Roman"/>
          <w:sz w:val="28"/>
          <w:szCs w:val="28"/>
        </w:rPr>
        <w:t xml:space="preserve">урской области на плановый период 2023 и 2024 годов согласно приложению № 14 к настоящему решению. </w:t>
      </w:r>
    </w:p>
    <w:p w:rsidR="004951D9" w:rsidRDefault="00B26B32">
      <w:pPr>
        <w:pStyle w:val="ConsPlusNormal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21. </w:t>
      </w:r>
      <w:r>
        <w:rPr>
          <w:rFonts w:ascii="Times New Roman" w:hAnsi="Times New Roman" w:cs="Times New Roman"/>
          <w:sz w:val="28"/>
          <w:szCs w:val="28"/>
        </w:rPr>
        <w:t>Утвердить Программу муниципальных гарантий Филипповского сельсовета Октябрьского района Курской области на 2022 год согласно приложению № 15 к настоящем</w:t>
      </w:r>
      <w:r>
        <w:rPr>
          <w:rFonts w:ascii="Times New Roman" w:hAnsi="Times New Roman" w:cs="Times New Roman"/>
          <w:sz w:val="28"/>
          <w:szCs w:val="28"/>
        </w:rPr>
        <w:t xml:space="preserve">у решению и Программу муниципальных гарантий Филипповского сельсовета Октябрьского района Курской области на плановый период 2023 и 2024 годов согласно приложению № 16 к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настоящему решению.</w:t>
      </w:r>
    </w:p>
    <w:p w:rsidR="004951D9" w:rsidRDefault="00B26B32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Настоящее решение вступает в силу с 1 января 2022 года</w:t>
      </w:r>
      <w:r>
        <w:rPr>
          <w:rFonts w:ascii="Times New Roman" w:hAnsi="Times New Roman" w:cs="Times New Roman"/>
          <w:sz w:val="28"/>
          <w:szCs w:val="28"/>
        </w:rPr>
        <w:t xml:space="preserve"> и подле</w:t>
      </w:r>
      <w:r>
        <w:rPr>
          <w:rFonts w:ascii="Times New Roman" w:hAnsi="Times New Roman" w:cs="Times New Roman"/>
          <w:sz w:val="28"/>
          <w:szCs w:val="28"/>
        </w:rPr>
        <w:t>жит официальному опубликованию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951D9" w:rsidRDefault="004951D9">
      <w:pPr>
        <w:pStyle w:val="-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51D9" w:rsidRDefault="004951D9">
      <w:pPr>
        <w:pStyle w:val="-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51D9" w:rsidRDefault="004951D9">
      <w:pPr>
        <w:pStyle w:val="-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51D9" w:rsidRDefault="00B26B32">
      <w:pPr>
        <w:pStyle w:val="-"/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</w:p>
    <w:p w:rsidR="004951D9" w:rsidRDefault="00B26B32">
      <w:pPr>
        <w:pStyle w:val="-"/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Филипповского сельсовета </w:t>
      </w:r>
    </w:p>
    <w:p w:rsidR="004951D9" w:rsidRDefault="00B26B32">
      <w:pPr>
        <w:pStyle w:val="-"/>
        <w:spacing w:line="240" w:lineRule="auto"/>
        <w:ind w:firstLine="0"/>
      </w:pPr>
      <w:r>
        <w:rPr>
          <w:rFonts w:ascii="Times New Roman" w:hAnsi="Times New Roman" w:cs="Times New Roman"/>
          <w:bCs/>
          <w:sz w:val="28"/>
          <w:szCs w:val="28"/>
        </w:rPr>
        <w:t xml:space="preserve">Октябрьского района                                                           </w:t>
      </w:r>
      <w:r w:rsidR="003F4A60">
        <w:rPr>
          <w:rFonts w:ascii="Times New Roman" w:hAnsi="Times New Roman" w:cs="Times New Roman"/>
          <w:bCs/>
          <w:sz w:val="28"/>
          <w:szCs w:val="28"/>
        </w:rPr>
        <w:t>А.А. Завалишин</w:t>
      </w:r>
    </w:p>
    <w:p w:rsidR="004951D9" w:rsidRDefault="004951D9">
      <w:pPr>
        <w:pStyle w:val="-"/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4951D9" w:rsidRDefault="004951D9">
      <w:pPr>
        <w:pStyle w:val="-"/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3F4A60" w:rsidRDefault="00B26B32">
      <w:pPr>
        <w:pStyle w:val="-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F4A6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951D9" w:rsidRDefault="00B26B32">
      <w:pPr>
        <w:pStyle w:val="-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Филипповского сельсовета</w:t>
      </w:r>
    </w:p>
    <w:p w:rsidR="004951D9" w:rsidRDefault="00B26B32">
      <w:pPr>
        <w:pStyle w:val="-"/>
        <w:spacing w:line="240" w:lineRule="auto"/>
        <w:ind w:firstLine="0"/>
      </w:pPr>
      <w:r>
        <w:rPr>
          <w:rFonts w:ascii="Times New Roman" w:hAnsi="Times New Roman" w:cs="Times New Roman"/>
          <w:sz w:val="28"/>
          <w:szCs w:val="28"/>
        </w:rPr>
        <w:t>Октябрьского района                                                           С.Г. Бочарова</w:t>
      </w:r>
    </w:p>
    <w:p w:rsidR="004951D9" w:rsidRDefault="00B26B3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4951D9" w:rsidSect="004951D9">
      <w:pgSz w:w="11906" w:h="16838"/>
      <w:pgMar w:top="1134" w:right="851" w:bottom="1134" w:left="1701" w:header="0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B32" w:rsidRDefault="00B26B32">
      <w:pPr>
        <w:spacing w:after="0" w:line="240" w:lineRule="auto"/>
      </w:pPr>
      <w:r>
        <w:separator/>
      </w:r>
    </w:p>
  </w:endnote>
  <w:endnote w:type="continuationSeparator" w:id="1">
    <w:p w:rsidR="00B26B32" w:rsidRDefault="00B2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sans;times new roman">
    <w:altName w:val="Microsoft YaHei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B32" w:rsidRDefault="00B26B32">
      <w:pPr>
        <w:spacing w:after="0" w:line="240" w:lineRule="auto"/>
      </w:pPr>
      <w:r>
        <w:separator/>
      </w:r>
    </w:p>
  </w:footnote>
  <w:footnote w:type="continuationSeparator" w:id="1">
    <w:p w:rsidR="00B26B32" w:rsidRDefault="00B26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1D9"/>
    <w:rsid w:val="003F4A60"/>
    <w:rsid w:val="004951D9"/>
    <w:rsid w:val="00B2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D9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951D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951D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951D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951D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951D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951D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951D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951D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951D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4951D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951D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4951D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951D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4951D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951D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4951D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951D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951D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951D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951D9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4951D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951D9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4951D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951D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951D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951D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951D9"/>
    <w:rPr>
      <w:i/>
    </w:rPr>
  </w:style>
  <w:style w:type="character" w:customStyle="1" w:styleId="HeaderChar">
    <w:name w:val="Header Char"/>
    <w:link w:val="Header"/>
    <w:uiPriority w:val="99"/>
    <w:rsid w:val="004951D9"/>
  </w:style>
  <w:style w:type="character" w:customStyle="1" w:styleId="FooterChar">
    <w:name w:val="Footer Char"/>
    <w:link w:val="Footer"/>
    <w:uiPriority w:val="99"/>
    <w:rsid w:val="004951D9"/>
  </w:style>
  <w:style w:type="character" w:customStyle="1" w:styleId="CaptionChar">
    <w:name w:val="Caption Char"/>
    <w:link w:val="Footer"/>
    <w:uiPriority w:val="99"/>
    <w:rsid w:val="004951D9"/>
  </w:style>
  <w:style w:type="table" w:styleId="aa">
    <w:name w:val="Table Grid"/>
    <w:uiPriority w:val="59"/>
    <w:rsid w:val="004951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951D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951D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4951D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951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4951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4951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951D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4951D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4951D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4951D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4951D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4951D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4951D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4951D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4951D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4951D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4951D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4951D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4951D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4951D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4951D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4951D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4951D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4951D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4951D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4951D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4951D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951D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951D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951D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951D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951D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951D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951D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951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4951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4951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4951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4951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4951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4951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4951D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4951D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4951D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4951D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4951D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4951D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4951D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951D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951D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951D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951D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951D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951D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951D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951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4951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4951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4951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4951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4951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4951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4951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4951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4951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4951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4951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4951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4951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951D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4951D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951D9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4951D9"/>
    <w:rPr>
      <w:sz w:val="18"/>
    </w:rPr>
  </w:style>
  <w:style w:type="character" w:styleId="ae">
    <w:name w:val="footnote reference"/>
    <w:uiPriority w:val="99"/>
    <w:unhideWhenUsed/>
    <w:rsid w:val="004951D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951D9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4951D9"/>
    <w:rPr>
      <w:sz w:val="20"/>
    </w:rPr>
  </w:style>
  <w:style w:type="character" w:styleId="af1">
    <w:name w:val="endnote reference"/>
    <w:uiPriority w:val="99"/>
    <w:semiHidden/>
    <w:unhideWhenUsed/>
    <w:rsid w:val="004951D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951D9"/>
    <w:pPr>
      <w:spacing w:after="57"/>
    </w:pPr>
  </w:style>
  <w:style w:type="paragraph" w:styleId="21">
    <w:name w:val="toc 2"/>
    <w:basedOn w:val="a"/>
    <w:next w:val="a"/>
    <w:uiPriority w:val="39"/>
    <w:unhideWhenUsed/>
    <w:rsid w:val="004951D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951D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951D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951D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951D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951D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951D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951D9"/>
    <w:pPr>
      <w:spacing w:after="57"/>
      <w:ind w:left="2268"/>
    </w:pPr>
  </w:style>
  <w:style w:type="paragraph" w:styleId="af2">
    <w:name w:val="TOC Heading"/>
    <w:uiPriority w:val="39"/>
    <w:unhideWhenUsed/>
    <w:rsid w:val="004951D9"/>
  </w:style>
  <w:style w:type="paragraph" w:styleId="af3">
    <w:name w:val="table of figures"/>
    <w:basedOn w:val="a"/>
    <w:next w:val="a"/>
    <w:uiPriority w:val="99"/>
    <w:unhideWhenUsed/>
    <w:rsid w:val="004951D9"/>
    <w:pPr>
      <w:spacing w:after="0"/>
    </w:pPr>
  </w:style>
  <w:style w:type="character" w:customStyle="1" w:styleId="WW8Num1z0">
    <w:name w:val="WW8Num1z0"/>
    <w:qFormat/>
    <w:rsid w:val="004951D9"/>
  </w:style>
  <w:style w:type="character" w:customStyle="1" w:styleId="WW8Num2z0">
    <w:name w:val="WW8Num2z0"/>
    <w:qFormat/>
    <w:rsid w:val="004951D9"/>
  </w:style>
  <w:style w:type="character" w:customStyle="1" w:styleId="WW8Num3z0">
    <w:name w:val="WW8Num3z0"/>
    <w:qFormat/>
    <w:rsid w:val="004951D9"/>
  </w:style>
  <w:style w:type="character" w:customStyle="1" w:styleId="WW8Num4z0">
    <w:name w:val="WW8Num4z0"/>
    <w:qFormat/>
    <w:rsid w:val="004951D9"/>
  </w:style>
  <w:style w:type="character" w:customStyle="1" w:styleId="WW8Num5z0">
    <w:name w:val="WW8Num5z0"/>
    <w:qFormat/>
    <w:rsid w:val="004951D9"/>
    <w:rPr>
      <w:rFonts w:ascii="Symbol" w:hAnsi="Symbol" w:cs="Symbol"/>
    </w:rPr>
  </w:style>
  <w:style w:type="character" w:customStyle="1" w:styleId="WW8Num6z0">
    <w:name w:val="WW8Num6z0"/>
    <w:qFormat/>
    <w:rsid w:val="004951D9"/>
    <w:rPr>
      <w:rFonts w:ascii="Symbol" w:hAnsi="Symbol" w:cs="Symbol"/>
    </w:rPr>
  </w:style>
  <w:style w:type="character" w:customStyle="1" w:styleId="WW8Num7z0">
    <w:name w:val="WW8Num7z0"/>
    <w:qFormat/>
    <w:rsid w:val="004951D9"/>
    <w:rPr>
      <w:rFonts w:ascii="Symbol" w:hAnsi="Symbol" w:cs="Symbol"/>
    </w:rPr>
  </w:style>
  <w:style w:type="character" w:customStyle="1" w:styleId="WW8Num8z0">
    <w:name w:val="WW8Num8z0"/>
    <w:qFormat/>
    <w:rsid w:val="004951D9"/>
    <w:rPr>
      <w:rFonts w:ascii="Symbol" w:hAnsi="Symbol" w:cs="Symbol"/>
    </w:rPr>
  </w:style>
  <w:style w:type="character" w:customStyle="1" w:styleId="WW8Num9z0">
    <w:name w:val="WW8Num9z0"/>
    <w:qFormat/>
    <w:rsid w:val="004951D9"/>
  </w:style>
  <w:style w:type="character" w:customStyle="1" w:styleId="WW8Num10z0">
    <w:name w:val="WW8Num10z0"/>
    <w:qFormat/>
    <w:rsid w:val="004951D9"/>
    <w:rPr>
      <w:rFonts w:ascii="Symbol" w:hAnsi="Symbol" w:cs="Symbol"/>
    </w:rPr>
  </w:style>
  <w:style w:type="character" w:customStyle="1" w:styleId="WW8Num11z0">
    <w:name w:val="WW8Num11z0"/>
    <w:qFormat/>
    <w:rsid w:val="004951D9"/>
  </w:style>
  <w:style w:type="character" w:customStyle="1" w:styleId="WW8Num11z1">
    <w:name w:val="WW8Num11z1"/>
    <w:qFormat/>
    <w:rsid w:val="004951D9"/>
  </w:style>
  <w:style w:type="character" w:customStyle="1" w:styleId="WW8Num11z2">
    <w:name w:val="WW8Num11z2"/>
    <w:qFormat/>
    <w:rsid w:val="004951D9"/>
  </w:style>
  <w:style w:type="character" w:customStyle="1" w:styleId="WW8Num11z3">
    <w:name w:val="WW8Num11z3"/>
    <w:qFormat/>
    <w:rsid w:val="004951D9"/>
  </w:style>
  <w:style w:type="character" w:customStyle="1" w:styleId="WW8Num11z4">
    <w:name w:val="WW8Num11z4"/>
    <w:qFormat/>
    <w:rsid w:val="004951D9"/>
  </w:style>
  <w:style w:type="character" w:customStyle="1" w:styleId="WW8Num11z5">
    <w:name w:val="WW8Num11z5"/>
    <w:qFormat/>
    <w:rsid w:val="004951D9"/>
  </w:style>
  <w:style w:type="character" w:customStyle="1" w:styleId="WW8Num11z6">
    <w:name w:val="WW8Num11z6"/>
    <w:qFormat/>
    <w:rsid w:val="004951D9"/>
  </w:style>
  <w:style w:type="character" w:customStyle="1" w:styleId="WW8Num11z7">
    <w:name w:val="WW8Num11z7"/>
    <w:qFormat/>
    <w:rsid w:val="004951D9"/>
  </w:style>
  <w:style w:type="character" w:customStyle="1" w:styleId="WW8Num11z8">
    <w:name w:val="WW8Num11z8"/>
    <w:qFormat/>
    <w:rsid w:val="004951D9"/>
  </w:style>
  <w:style w:type="character" w:customStyle="1" w:styleId="10">
    <w:name w:val="Основной шрифт абзаца1"/>
    <w:qFormat/>
    <w:rsid w:val="004951D9"/>
  </w:style>
  <w:style w:type="character" w:customStyle="1" w:styleId="af4">
    <w:name w:val="Основной текст с отступом Знак"/>
    <w:qFormat/>
    <w:rsid w:val="004951D9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5">
    <w:name w:val="Текст Знак"/>
    <w:qFormat/>
    <w:rsid w:val="004951D9"/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Основной текст Знак"/>
    <w:qFormat/>
    <w:rsid w:val="004951D9"/>
    <w:rPr>
      <w:rFonts w:ascii="Arial" w:eastAsia="Lucida Sans Unicode" w:hAnsi="Arial" w:cs="Times New Roman"/>
      <w:sz w:val="24"/>
      <w:szCs w:val="24"/>
    </w:rPr>
  </w:style>
  <w:style w:type="character" w:customStyle="1" w:styleId="af7">
    <w:name w:val="Верхний колонтитул Знак"/>
    <w:qFormat/>
    <w:rsid w:val="004951D9"/>
    <w:rPr>
      <w:sz w:val="22"/>
      <w:szCs w:val="22"/>
    </w:rPr>
  </w:style>
  <w:style w:type="character" w:customStyle="1" w:styleId="af8">
    <w:name w:val="Нижний колонтитул Знак"/>
    <w:qFormat/>
    <w:rsid w:val="004951D9"/>
    <w:rPr>
      <w:sz w:val="22"/>
      <w:szCs w:val="22"/>
    </w:rPr>
  </w:style>
  <w:style w:type="character" w:customStyle="1" w:styleId="af9">
    <w:name w:val="Текст выноски Знак"/>
    <w:qFormat/>
    <w:rsid w:val="004951D9"/>
    <w:rPr>
      <w:rFonts w:ascii="Tahoma" w:hAnsi="Tahoma" w:cs="Tahoma"/>
      <w:sz w:val="16"/>
      <w:szCs w:val="16"/>
    </w:rPr>
  </w:style>
  <w:style w:type="character" w:customStyle="1" w:styleId="PageNumber">
    <w:name w:val="Page Number"/>
    <w:basedOn w:val="10"/>
    <w:rsid w:val="004951D9"/>
  </w:style>
  <w:style w:type="character" w:customStyle="1" w:styleId="40">
    <w:name w:val="Знак Знак4"/>
    <w:qFormat/>
    <w:rsid w:val="004951D9"/>
    <w:rPr>
      <w:rFonts w:ascii="Courier New" w:hAnsi="Courier New" w:cs="Courier New"/>
      <w:lang w:val="ru-RU" w:bidi="ar-SA"/>
    </w:rPr>
  </w:style>
  <w:style w:type="character" w:customStyle="1" w:styleId="InternetLink">
    <w:name w:val="Internet Link"/>
    <w:rsid w:val="004951D9"/>
    <w:rPr>
      <w:color w:val="0000FF"/>
      <w:u w:val="single"/>
    </w:rPr>
  </w:style>
  <w:style w:type="paragraph" w:customStyle="1" w:styleId="Heading">
    <w:name w:val="Heading"/>
    <w:basedOn w:val="a"/>
    <w:next w:val="afa"/>
    <w:qFormat/>
    <w:rsid w:val="004951D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rsid w:val="004951D9"/>
    <w:pPr>
      <w:widowControl w:val="0"/>
      <w:spacing w:after="120" w:line="240" w:lineRule="auto"/>
    </w:pPr>
    <w:rPr>
      <w:rFonts w:ascii="Arial" w:eastAsia="Lucida Sans Unicode" w:hAnsi="Arial" w:cs="Arial"/>
      <w:sz w:val="24"/>
      <w:szCs w:val="24"/>
      <w:lang w:val="en-US"/>
    </w:rPr>
  </w:style>
  <w:style w:type="paragraph" w:styleId="afb">
    <w:name w:val="List"/>
    <w:basedOn w:val="afa"/>
    <w:rsid w:val="004951D9"/>
  </w:style>
  <w:style w:type="paragraph" w:customStyle="1" w:styleId="Caption">
    <w:name w:val="Caption"/>
    <w:basedOn w:val="a"/>
    <w:qFormat/>
    <w:rsid w:val="004951D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951D9"/>
    <w:pPr>
      <w:suppressLineNumbers/>
    </w:pPr>
  </w:style>
  <w:style w:type="paragraph" w:customStyle="1" w:styleId="afc">
    <w:name w:val="Заголовок"/>
    <w:basedOn w:val="a"/>
    <w:next w:val="afa"/>
    <w:qFormat/>
    <w:rsid w:val="004951D9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fd">
    <w:name w:val="caption"/>
    <w:basedOn w:val="a"/>
    <w:qFormat/>
    <w:rsid w:val="004951D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4951D9"/>
    <w:pPr>
      <w:suppressLineNumbers/>
    </w:pPr>
    <w:rPr>
      <w:rFonts w:cs="Arial"/>
    </w:rPr>
  </w:style>
  <w:style w:type="paragraph" w:styleId="afe">
    <w:name w:val="Body Text Indent"/>
    <w:basedOn w:val="a"/>
    <w:rsid w:val="004951D9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2">
    <w:name w:val="Текст1"/>
    <w:basedOn w:val="a"/>
    <w:qFormat/>
    <w:rsid w:val="004951D9"/>
    <w:pPr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qFormat/>
    <w:rsid w:val="004951D9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Iniiaiieoaeno2">
    <w:name w:val="Iniiaiie oaeno 2"/>
    <w:basedOn w:val="a"/>
    <w:qFormat/>
    <w:rsid w:val="004951D9"/>
    <w:pPr>
      <w:spacing w:after="0" w:line="360" w:lineRule="auto"/>
      <w:ind w:firstLine="851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Header">
    <w:name w:val="Header"/>
    <w:basedOn w:val="a"/>
    <w:link w:val="HeaderChar"/>
    <w:rsid w:val="004951D9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link w:val="CaptionChar"/>
    <w:rsid w:val="004951D9"/>
    <w:pPr>
      <w:tabs>
        <w:tab w:val="center" w:pos="4677"/>
        <w:tab w:val="right" w:pos="9355"/>
      </w:tabs>
    </w:pPr>
    <w:rPr>
      <w:lang w:val="en-US"/>
    </w:rPr>
  </w:style>
  <w:style w:type="paragraph" w:styleId="aff">
    <w:name w:val="Balloon Text"/>
    <w:basedOn w:val="a"/>
    <w:qFormat/>
    <w:rsid w:val="004951D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aff0">
    <w:name w:val="Знак Знак Знак"/>
    <w:basedOn w:val="a"/>
    <w:qFormat/>
    <w:rsid w:val="004951D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qFormat/>
    <w:rsid w:val="004951D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1">
    <w:name w:val="No Spacing"/>
    <w:qFormat/>
    <w:rsid w:val="004951D9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ConsPlusTitle">
    <w:name w:val="ConsPlusTitle"/>
    <w:qFormat/>
    <w:rsid w:val="004951D9"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aff2">
    <w:name w:val="Знак"/>
    <w:basedOn w:val="a"/>
    <w:qFormat/>
    <w:rsid w:val="004951D9"/>
    <w:pPr>
      <w:spacing w:before="280" w:after="28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-">
    <w:name w:val="АА-рубленый"/>
    <w:qFormat/>
    <w:rsid w:val="004951D9"/>
    <w:pPr>
      <w:spacing w:line="196" w:lineRule="atLeast"/>
      <w:ind w:firstLine="170"/>
      <w:jc w:val="both"/>
    </w:pPr>
    <w:rPr>
      <w:rFonts w:ascii="journalsans;times new roman" w:eastAsia="Times New Roman" w:hAnsi="journalsans;times new roman" w:cs="journalsans;times new roman"/>
      <w:color w:val="000000"/>
      <w:sz w:val="17"/>
      <w:szCs w:val="17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1581</Words>
  <Characters>9017</Characters>
  <Application>Microsoft Office Word</Application>
  <DocSecurity>0</DocSecurity>
  <Lines>75</Lines>
  <Paragraphs>21</Paragraphs>
  <ScaleCrop>false</ScaleCrop>
  <Company/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2010 год</dc:title>
  <dc:subject/>
  <dc:creator>BreAV</dc:creator>
  <cp:keywords/>
  <dc:description/>
  <cp:lastModifiedBy>1</cp:lastModifiedBy>
  <cp:revision>6</cp:revision>
  <dcterms:created xsi:type="dcterms:W3CDTF">2019-12-25T01:17:00Z</dcterms:created>
  <dcterms:modified xsi:type="dcterms:W3CDTF">2021-11-26T17:48:00Z</dcterms:modified>
  <dc:language>en-US</dc:language>
</cp:coreProperties>
</file>