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vertAnchor="page" w:horzAnchor="page" w:tblpX="8686" w:tblpY="331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581"/>
      </w:tblGrid>
      <w:tr w:rsidR="00327CDF">
        <w:trPr>
          <w:trHeight w:val="454"/>
        </w:trPr>
        <w:tc>
          <w:tcPr>
            <w:tcW w:w="1581" w:type="dxa"/>
            <w:tcMar>
              <w:left w:w="0" w:type="dxa"/>
              <w:right w:w="0" w:type="dxa"/>
            </w:tcMar>
          </w:tcPr>
          <w:p w:rsidR="00327CDF" w:rsidRDefault="00327CDF">
            <w:pPr>
              <w:pStyle w:val="10"/>
            </w:pPr>
          </w:p>
        </w:tc>
      </w:tr>
    </w:tbl>
    <w:p w:rsidR="00327CDF" w:rsidRDefault="005E2A65">
      <w:pPr>
        <w:widowControl w:val="0"/>
        <w:tabs>
          <w:tab w:val="left" w:pos="163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514F9C">
        <w:rPr>
          <w:rFonts w:ascii="Times New Roman" w:hAnsi="Times New Roman"/>
          <w:sz w:val="28"/>
        </w:rPr>
        <w:t xml:space="preserve">«Федеральным законом от 07.06.2025 № 146-ФЗ в статью 20 Уголовно-процессуального кодекса Российской </w:t>
      </w:r>
      <w:r w:rsidR="00514F9C">
        <w:rPr>
          <w:rFonts w:ascii="Times New Roman" w:hAnsi="Times New Roman"/>
          <w:sz w:val="28"/>
        </w:rPr>
        <w:t>Федерации внесены изменения.</w:t>
      </w:r>
    </w:p>
    <w:p w:rsidR="00327CDF" w:rsidRDefault="00514F9C">
      <w:pPr>
        <w:widowControl w:val="0"/>
        <w:tabs>
          <w:tab w:val="left" w:pos="163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к делам </w:t>
      </w:r>
      <w:proofErr w:type="spellStart"/>
      <w:r>
        <w:rPr>
          <w:rFonts w:ascii="Times New Roman" w:hAnsi="Times New Roman"/>
          <w:sz w:val="28"/>
        </w:rPr>
        <w:t>частно-публичного</w:t>
      </w:r>
      <w:proofErr w:type="spellEnd"/>
      <w:r>
        <w:rPr>
          <w:rFonts w:ascii="Times New Roman" w:hAnsi="Times New Roman"/>
          <w:sz w:val="28"/>
        </w:rPr>
        <w:t xml:space="preserve"> обвинения отнесен такой состав преступления, как статья 128.1 УК РФ, то есть клевета. Ранее указанное деяние относилось к категории дел частного обвинения</w:t>
      </w:r>
      <w:proofErr w:type="gramStart"/>
      <w:r>
        <w:rPr>
          <w:rFonts w:ascii="Times New Roman" w:hAnsi="Times New Roman"/>
          <w:sz w:val="28"/>
        </w:rPr>
        <w:t>.</w:t>
      </w:r>
      <w:bookmarkStart w:id="0" w:name="_GoBack"/>
      <w:bookmarkEnd w:id="0"/>
      <w:r>
        <w:rPr>
          <w:rFonts w:ascii="Times New Roman" w:hAnsi="Times New Roman"/>
          <w:sz w:val="28"/>
        </w:rPr>
        <w:t>».</w:t>
      </w:r>
      <w:proofErr w:type="gramEnd"/>
    </w:p>
    <w:p w:rsidR="00327CDF" w:rsidRDefault="00514F9C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И.о. прокурора Октябрьского района    </w:t>
      </w:r>
      <w:r>
        <w:rPr>
          <w:rFonts w:ascii="Times New Roman" w:hAnsi="Times New Roman"/>
          <w:sz w:val="28"/>
        </w:rPr>
        <w:t xml:space="preserve">                  Е.Н. Поздняков</w:t>
      </w:r>
    </w:p>
    <w:sectPr w:rsidR="00327CDF" w:rsidSect="00327CDF">
      <w:headerReference w:type="default" r:id="rId6"/>
      <w:footerReference w:type="first" r:id="rId7"/>
      <w:pgSz w:w="11906" w:h="16838"/>
      <w:pgMar w:top="1134" w:right="567" w:bottom="1276" w:left="1418" w:header="567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F9C" w:rsidRDefault="00514F9C" w:rsidP="00327CDF">
      <w:pPr>
        <w:spacing w:after="0" w:line="240" w:lineRule="auto"/>
      </w:pPr>
      <w:r>
        <w:separator/>
      </w:r>
    </w:p>
  </w:endnote>
  <w:endnote w:type="continuationSeparator" w:id="0">
    <w:p w:rsidR="00514F9C" w:rsidRDefault="00514F9C" w:rsidP="00327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/>
    </w:tblPr>
    <w:tblGrid>
      <w:gridCol w:w="3643"/>
    </w:tblGrid>
    <w:tr w:rsidR="00327CDF">
      <w:trPr>
        <w:trHeight w:val="57"/>
      </w:trPr>
      <w:tc>
        <w:tcPr>
          <w:tcW w:w="364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:rsidR="00327CDF" w:rsidRDefault="00514F9C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:rsidR="00327CDF" w:rsidRDefault="00514F9C">
          <w:pPr>
            <w:spacing w:after="60" w:line="240" w:lineRule="auto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         № </w:t>
          </w:r>
          <w:bookmarkStart w:id="2" w:name="REGNUMSTAMP"/>
          <w:proofErr w:type="spellStart"/>
          <w:r>
            <w:rPr>
              <w:rFonts w:ascii="Times New Roman" w:hAnsi="Times New Roman"/>
              <w:color w:val="BFBFBF" w:themeColor="background1" w:themeShade="BF"/>
              <w:sz w:val="16"/>
            </w:rPr>
            <w:t>рег</w:t>
          </w:r>
          <w:proofErr w:type="gramStart"/>
          <w:r>
            <w:rPr>
              <w:rFonts w:ascii="Times New Roman" w:hAnsi="Times New Roman"/>
              <w:color w:val="BFBFBF" w:themeColor="background1" w:themeShade="BF"/>
              <w:sz w:val="16"/>
            </w:rPr>
            <w:t>.н</w:t>
          </w:r>
          <w:proofErr w:type="gramEnd"/>
          <w:r>
            <w:rPr>
              <w:rFonts w:ascii="Times New Roman" w:hAnsi="Times New Roman"/>
              <w:color w:val="BFBFBF" w:themeColor="background1" w:themeShade="BF"/>
              <w:sz w:val="16"/>
            </w:rPr>
            <w:t>омер</w:t>
          </w:r>
          <w:bookmarkEnd w:id="2"/>
          <w:proofErr w:type="spellEnd"/>
        </w:p>
      </w:tc>
    </w:tr>
  </w:tbl>
  <w:p w:rsidR="00327CDF" w:rsidRDefault="00327CDF">
    <w:pPr>
      <w:pStyle w:val="a3"/>
      <w:spacing w:after="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F9C" w:rsidRDefault="00514F9C" w:rsidP="00327CDF">
      <w:pPr>
        <w:spacing w:after="0" w:line="240" w:lineRule="auto"/>
      </w:pPr>
      <w:r>
        <w:separator/>
      </w:r>
    </w:p>
  </w:footnote>
  <w:footnote w:type="continuationSeparator" w:id="0">
    <w:p w:rsidR="00514F9C" w:rsidRDefault="00514F9C" w:rsidP="00327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CDF" w:rsidRDefault="00327CDF">
    <w:pPr>
      <w:pStyle w:val="a8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 w:rsidR="00514F9C"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514F9C"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:rsidR="00327CDF" w:rsidRDefault="00327CDF">
    <w:pPr>
      <w:pStyle w:val="a8"/>
      <w:jc w:val="center"/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7CDF"/>
    <w:rsid w:val="00327CDF"/>
    <w:rsid w:val="00514F9C"/>
    <w:rsid w:val="005E2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27CDF"/>
  </w:style>
  <w:style w:type="paragraph" w:styleId="10">
    <w:name w:val="heading 1"/>
    <w:basedOn w:val="a"/>
    <w:next w:val="a"/>
    <w:link w:val="11"/>
    <w:uiPriority w:val="9"/>
    <w:qFormat/>
    <w:rsid w:val="00327CDF"/>
    <w:pPr>
      <w:keepNext/>
      <w:keepLines/>
      <w:spacing w:before="480" w:after="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next w:val="a"/>
    <w:link w:val="20"/>
    <w:uiPriority w:val="9"/>
    <w:qFormat/>
    <w:rsid w:val="00327CD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27CD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27CD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27CD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27CDF"/>
  </w:style>
  <w:style w:type="paragraph" w:styleId="a3">
    <w:name w:val="footer"/>
    <w:basedOn w:val="a"/>
    <w:link w:val="a4"/>
    <w:rsid w:val="00327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327CDF"/>
  </w:style>
  <w:style w:type="paragraph" w:styleId="21">
    <w:name w:val="toc 2"/>
    <w:next w:val="a"/>
    <w:link w:val="22"/>
    <w:uiPriority w:val="39"/>
    <w:rsid w:val="00327CD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27CD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27CD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27CD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27CD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27CDF"/>
    <w:rPr>
      <w:rFonts w:ascii="XO Thames" w:hAnsi="XO Thames"/>
      <w:sz w:val="28"/>
    </w:rPr>
  </w:style>
  <w:style w:type="paragraph" w:customStyle="1" w:styleId="FontStyle14">
    <w:name w:val="Font Style14"/>
    <w:link w:val="FontStyle140"/>
    <w:rsid w:val="00327CDF"/>
    <w:rPr>
      <w:rFonts w:ascii="Times New Roman" w:hAnsi="Times New Roman"/>
      <w:sz w:val="26"/>
    </w:rPr>
  </w:style>
  <w:style w:type="character" w:customStyle="1" w:styleId="FontStyle140">
    <w:name w:val="Font Style14"/>
    <w:link w:val="FontStyle14"/>
    <w:rsid w:val="00327CDF"/>
    <w:rPr>
      <w:rFonts w:ascii="Times New Roman" w:hAnsi="Times New Roman"/>
      <w:sz w:val="26"/>
    </w:rPr>
  </w:style>
  <w:style w:type="paragraph" w:styleId="7">
    <w:name w:val="toc 7"/>
    <w:next w:val="a"/>
    <w:link w:val="70"/>
    <w:uiPriority w:val="39"/>
    <w:rsid w:val="00327CD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27CDF"/>
    <w:rPr>
      <w:rFonts w:ascii="XO Thames" w:hAnsi="XO Thames"/>
      <w:sz w:val="28"/>
    </w:rPr>
  </w:style>
  <w:style w:type="paragraph" w:customStyle="1" w:styleId="Endnote">
    <w:name w:val="Endnote"/>
    <w:link w:val="Endnote0"/>
    <w:rsid w:val="00327CD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327CD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27CDF"/>
    <w:rPr>
      <w:rFonts w:ascii="XO Thames" w:hAnsi="XO Thames"/>
      <w:b/>
      <w:sz w:val="26"/>
    </w:rPr>
  </w:style>
  <w:style w:type="paragraph" w:styleId="a5">
    <w:name w:val="Balloon Text"/>
    <w:basedOn w:val="a"/>
    <w:link w:val="a6"/>
    <w:rsid w:val="00327CDF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sid w:val="00327CDF"/>
    <w:rPr>
      <w:rFonts w:ascii="Segoe UI" w:hAnsi="Segoe UI"/>
      <w:sz w:val="18"/>
    </w:rPr>
  </w:style>
  <w:style w:type="paragraph" w:customStyle="1" w:styleId="12">
    <w:name w:val="Основной шрифт абзаца1"/>
    <w:link w:val="13"/>
    <w:rsid w:val="00327CDF"/>
  </w:style>
  <w:style w:type="paragraph" w:customStyle="1" w:styleId="13">
    <w:name w:val="Выделение1"/>
    <w:link w:val="a7"/>
    <w:rsid w:val="00327CDF"/>
    <w:rPr>
      <w:i/>
    </w:rPr>
  </w:style>
  <w:style w:type="character" w:styleId="a7">
    <w:name w:val="Emphasis"/>
    <w:link w:val="13"/>
    <w:rsid w:val="00327CDF"/>
    <w:rPr>
      <w:i/>
    </w:rPr>
  </w:style>
  <w:style w:type="paragraph" w:styleId="a8">
    <w:name w:val="header"/>
    <w:basedOn w:val="a"/>
    <w:link w:val="a9"/>
    <w:rsid w:val="00327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rsid w:val="00327CDF"/>
  </w:style>
  <w:style w:type="paragraph" w:styleId="31">
    <w:name w:val="toc 3"/>
    <w:next w:val="a"/>
    <w:link w:val="32"/>
    <w:uiPriority w:val="39"/>
    <w:rsid w:val="00327CD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27CDF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rsid w:val="00327CDF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15">
    <w:name w:val="Абзац списка1"/>
    <w:basedOn w:val="1"/>
    <w:link w:val="14"/>
    <w:rsid w:val="00327CDF"/>
    <w:rPr>
      <w:rFonts w:ascii="Calibri" w:hAnsi="Calibri"/>
    </w:rPr>
  </w:style>
  <w:style w:type="paragraph" w:customStyle="1" w:styleId="Style5">
    <w:name w:val="Style5"/>
    <w:basedOn w:val="a"/>
    <w:link w:val="Style50"/>
    <w:rsid w:val="00327CDF"/>
    <w:pPr>
      <w:widowControl w:val="0"/>
      <w:spacing w:after="0" w:line="329" w:lineRule="exact"/>
      <w:ind w:firstLine="696"/>
      <w:jc w:val="both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sid w:val="00327CDF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327CD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327CDF"/>
    <w:rPr>
      <w:rFonts w:asciiTheme="majorHAnsi" w:hAnsiTheme="majorHAnsi"/>
      <w:b/>
      <w:color w:val="2E74B5" w:themeColor="accent1" w:themeShade="BF"/>
      <w:sz w:val="28"/>
    </w:rPr>
  </w:style>
  <w:style w:type="paragraph" w:styleId="aa">
    <w:name w:val="Normal (Web)"/>
    <w:basedOn w:val="a"/>
    <w:link w:val="ab"/>
    <w:rsid w:val="00327CDF"/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sid w:val="00327CDF"/>
    <w:rPr>
      <w:rFonts w:ascii="Times New Roman" w:hAnsi="Times New Roman"/>
      <w:sz w:val="24"/>
    </w:rPr>
  </w:style>
  <w:style w:type="paragraph" w:customStyle="1" w:styleId="16">
    <w:name w:val="Гиперссылка1"/>
    <w:link w:val="ac"/>
    <w:rsid w:val="00327CDF"/>
    <w:rPr>
      <w:color w:val="0000FF"/>
      <w:u w:val="single"/>
    </w:rPr>
  </w:style>
  <w:style w:type="character" w:styleId="ac">
    <w:name w:val="Hyperlink"/>
    <w:link w:val="16"/>
    <w:rsid w:val="00327CDF"/>
    <w:rPr>
      <w:color w:val="0000FF"/>
      <w:u w:val="single"/>
    </w:rPr>
  </w:style>
  <w:style w:type="paragraph" w:customStyle="1" w:styleId="Footnote">
    <w:name w:val="Footnote"/>
    <w:link w:val="Footnote0"/>
    <w:rsid w:val="00327CD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27CDF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327CDF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327CD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27CDF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27CDF"/>
    <w:rPr>
      <w:rFonts w:ascii="XO Thames" w:hAnsi="XO Thames"/>
      <w:sz w:val="28"/>
    </w:rPr>
  </w:style>
  <w:style w:type="paragraph" w:customStyle="1" w:styleId="Normal1">
    <w:name w:val="Normal1"/>
    <w:link w:val="Normal10"/>
    <w:rsid w:val="00327CDF"/>
    <w:pPr>
      <w:widowControl w:val="0"/>
      <w:spacing w:before="120" w:after="0" w:line="256" w:lineRule="auto"/>
      <w:ind w:left="400" w:right="200"/>
      <w:jc w:val="center"/>
    </w:pPr>
    <w:rPr>
      <w:rFonts w:ascii="Times New Roman" w:hAnsi="Times New Roman"/>
      <w:sz w:val="18"/>
    </w:rPr>
  </w:style>
  <w:style w:type="character" w:customStyle="1" w:styleId="Normal10">
    <w:name w:val="Normal1"/>
    <w:link w:val="Normal1"/>
    <w:rsid w:val="00327CDF"/>
    <w:rPr>
      <w:rFonts w:ascii="Times New Roman" w:hAnsi="Times New Roman"/>
      <w:sz w:val="18"/>
    </w:rPr>
  </w:style>
  <w:style w:type="paragraph" w:styleId="9">
    <w:name w:val="toc 9"/>
    <w:next w:val="a"/>
    <w:link w:val="90"/>
    <w:uiPriority w:val="39"/>
    <w:rsid w:val="00327CD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27CD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27CD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27CDF"/>
    <w:rPr>
      <w:rFonts w:ascii="XO Thames" w:hAnsi="XO Thames"/>
      <w:sz w:val="28"/>
    </w:rPr>
  </w:style>
  <w:style w:type="paragraph" w:customStyle="1" w:styleId="Style8">
    <w:name w:val="Style8"/>
    <w:basedOn w:val="a"/>
    <w:link w:val="Style80"/>
    <w:rsid w:val="00327CDF"/>
    <w:pPr>
      <w:widowControl w:val="0"/>
      <w:spacing w:after="0" w:line="277" w:lineRule="exact"/>
      <w:ind w:firstLine="130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sid w:val="00327CDF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327CD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27CDF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rsid w:val="00327CDF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327CDF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rsid w:val="00327CD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sid w:val="00327CD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27CD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27CDF"/>
    <w:rPr>
      <w:rFonts w:ascii="XO Thames" w:hAnsi="XO Thames"/>
      <w:b/>
      <w:sz w:val="28"/>
    </w:rPr>
  </w:style>
  <w:style w:type="table" w:styleId="af1">
    <w:name w:val="Table Grid"/>
    <w:basedOn w:val="a1"/>
    <w:rsid w:val="00327CD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>SPecialiST RePack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Филиппово</cp:lastModifiedBy>
  <cp:revision>3</cp:revision>
  <dcterms:created xsi:type="dcterms:W3CDTF">2023-11-20T12:29:00Z</dcterms:created>
  <dcterms:modified xsi:type="dcterms:W3CDTF">2025-12-23T13:13:00Z</dcterms:modified>
</cp:coreProperties>
</file>